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1366C" w14:textId="0D7776EC" w:rsidR="0017230F" w:rsidRDefault="0017230F" w:rsidP="00463CB5">
      <w:pPr>
        <w:pStyle w:val="segmenttext"/>
        <w:bidi/>
        <w:jc w:val="center"/>
        <w:rPr>
          <w:rStyle w:val="he"/>
          <w:u w:val="single"/>
        </w:rPr>
      </w:pPr>
      <w:r w:rsidRPr="0017230F">
        <w:rPr>
          <w:rStyle w:val="he"/>
          <w:u w:val="single"/>
        </w:rPr>
        <w:t>What’s Mine is Mine; What’s Yours is Yours. Or Is It?</w:t>
      </w:r>
    </w:p>
    <w:p w14:paraId="3B19EE29" w14:textId="0C2D994D" w:rsidR="00463CB5" w:rsidRPr="00463CB5" w:rsidRDefault="00463CB5" w:rsidP="00463CB5">
      <w:pPr>
        <w:pStyle w:val="segmenttext"/>
        <w:bidi/>
        <w:jc w:val="center"/>
        <w:rPr>
          <w:rStyle w:val="he"/>
        </w:rPr>
      </w:pPr>
      <w:proofErr w:type="spellStart"/>
      <w:r>
        <w:rPr>
          <w:rStyle w:val="he"/>
        </w:rPr>
        <w:t>Gilla</w:t>
      </w:r>
      <w:proofErr w:type="spellEnd"/>
      <w:r>
        <w:rPr>
          <w:rStyle w:val="he"/>
        </w:rPr>
        <w:t xml:space="preserve"> Rosen</w:t>
      </w:r>
    </w:p>
    <w:p w14:paraId="3D641549" w14:textId="3DC54768" w:rsidR="00E97D93" w:rsidRDefault="00E97D93" w:rsidP="0017230F">
      <w:pPr>
        <w:pStyle w:val="segmenttext"/>
        <w:bidi/>
        <w:rPr>
          <w:rStyle w:val="he"/>
        </w:rPr>
      </w:pPr>
      <w:r w:rsidRPr="00E97D93">
        <w:rPr>
          <w:rStyle w:val="he"/>
          <w:rtl/>
        </w:rPr>
        <w:t xml:space="preserve">ויקרא פרק יט </w:t>
      </w:r>
      <w:r w:rsidR="00C56E17">
        <w:rPr>
          <w:rStyle w:val="he"/>
        </w:rPr>
        <w:t xml:space="preserve">                                                                                                                                </w:t>
      </w:r>
      <w:r w:rsidRPr="00E97D93">
        <w:rPr>
          <w:rStyle w:val="he"/>
          <w:rtl/>
        </w:rPr>
        <w:t>(ט) וּֽבְקֻצְרְכֶם֙ אֶת־קְצִ֣יר אַרְצְכֶ֔ם לֹ֧א תְכַלֶּ֛ה פְּאַ֥ת שָׂדְךָ֖ לִקְצֹ֑ר וְלֶ֥קֶט קְצִֽירְךָ֖ לֹ֥א תְלַקֵּֽט:</w:t>
      </w:r>
      <w:r w:rsidR="006157FD">
        <w:rPr>
          <w:rStyle w:val="he"/>
          <w:rFonts w:hint="cs"/>
          <w:rtl/>
        </w:rPr>
        <w:t xml:space="preserve">                                         </w:t>
      </w:r>
      <w:r w:rsidRPr="00E97D93">
        <w:rPr>
          <w:rStyle w:val="he"/>
          <w:rtl/>
        </w:rPr>
        <w:t>(י) וְכַרְמְךָ֙ לֹ֣א תְעוֹלֵ֔ל וּפֶ֥רֶט כַּרְמְךָ֖ לֹ֣א תְלַקֵּ֑ט לֶֽעָנִ֤י וְלַגֵּר֙ תַּעֲזֹ֣ב אֹתָ֔ם אֲנִ֖י יְקֹוָ֥ק אֱלֹהֵיכֶֽם:</w:t>
      </w:r>
    </w:p>
    <w:p w14:paraId="2E1146A4" w14:textId="1197A265" w:rsidR="00094F11" w:rsidRDefault="000D3A59" w:rsidP="000D3A59">
      <w:pPr>
        <w:pStyle w:val="segmenttext"/>
      </w:pPr>
      <w:r w:rsidRPr="000D3A59">
        <w:rPr>
          <w:rStyle w:val="en"/>
          <w:lang w:val="en"/>
        </w:rPr>
        <w:t>1.</w:t>
      </w:r>
      <w:r>
        <w:rPr>
          <w:rStyle w:val="en"/>
          <w:lang w:val="en"/>
        </w:rPr>
        <w:t xml:space="preserve"> </w:t>
      </w:r>
      <w:r w:rsidR="00036AC2">
        <w:rPr>
          <w:rStyle w:val="en"/>
          <w:lang w:val="en"/>
        </w:rPr>
        <w:t xml:space="preserve">Leviticus 19: 9-10                                                                                                                                    </w:t>
      </w:r>
      <w:r w:rsidR="00094F11">
        <w:rPr>
          <w:rStyle w:val="en"/>
          <w:lang w:val="en"/>
        </w:rPr>
        <w:t xml:space="preserve">When you reap the harvest of your land, you shall not reap all the way to the edges of your </w:t>
      </w:r>
      <w:proofErr w:type="gramStart"/>
      <w:r w:rsidR="00094F11">
        <w:rPr>
          <w:rStyle w:val="en"/>
          <w:lang w:val="en"/>
        </w:rPr>
        <w:t>field, or</w:t>
      </w:r>
      <w:proofErr w:type="gramEnd"/>
      <w:r w:rsidR="00094F11">
        <w:rPr>
          <w:rStyle w:val="en"/>
          <w:lang w:val="en"/>
        </w:rPr>
        <w:t xml:space="preserve"> gather the gleanings of your harvest. You shall not pick your vineyard </w:t>
      </w:r>
      <w:proofErr w:type="gramStart"/>
      <w:r w:rsidR="00094F11">
        <w:rPr>
          <w:rStyle w:val="en"/>
          <w:lang w:val="en"/>
        </w:rPr>
        <w:t>bare, or</w:t>
      </w:r>
      <w:proofErr w:type="gramEnd"/>
      <w:r w:rsidR="00094F11">
        <w:rPr>
          <w:rStyle w:val="en"/>
          <w:lang w:val="en"/>
        </w:rPr>
        <w:t xml:space="preserve"> gather the fallen fruit of your vineyard; you shall leave them for the poor and the stranger: I the L</w:t>
      </w:r>
      <w:r w:rsidR="00094F11">
        <w:rPr>
          <w:rStyle w:val="en"/>
          <w:sz w:val="20"/>
          <w:szCs w:val="20"/>
          <w:lang w:val="en"/>
        </w:rPr>
        <w:t>ORD</w:t>
      </w:r>
      <w:r w:rsidR="00094F11">
        <w:rPr>
          <w:rStyle w:val="en"/>
          <w:lang w:val="en"/>
        </w:rPr>
        <w:t xml:space="preserve"> am your God.</w:t>
      </w:r>
    </w:p>
    <w:p w14:paraId="1BD365E5" w14:textId="4F9869BE" w:rsidR="007842C9" w:rsidRDefault="007842C9" w:rsidP="00C56E17">
      <w:pPr>
        <w:pStyle w:val="segmenttext"/>
        <w:bidi/>
        <w:rPr>
          <w:rStyle w:val="he"/>
        </w:rPr>
      </w:pPr>
      <w:r w:rsidRPr="007842C9">
        <w:rPr>
          <w:rStyle w:val="he"/>
          <w:rtl/>
        </w:rPr>
        <w:t>דברים פרק ה</w:t>
      </w:r>
      <w:r w:rsidR="00C56E17">
        <w:rPr>
          <w:rStyle w:val="he"/>
        </w:rPr>
        <w:t xml:space="preserve">                                                                                                                                  </w:t>
      </w:r>
      <w:r w:rsidRPr="007842C9">
        <w:rPr>
          <w:rStyle w:val="he"/>
          <w:rtl/>
        </w:rPr>
        <w:t>יב) שָׁמ֛וֹר אֶת־י֥וֹם הַשַּׁבָּ֖ת לְקַדְּשׁ֑וֹ כַּאֲשֶׁ֥ר צִוְּךָ֖ יְקֹוָ֥ק אֱלֹהֶֽיךָ:</w:t>
      </w:r>
      <w:r w:rsidR="006157FD">
        <w:rPr>
          <w:rStyle w:val="he"/>
          <w:rFonts w:hint="cs"/>
          <w:rtl/>
        </w:rPr>
        <w:t xml:space="preserve">        </w:t>
      </w:r>
      <w:r w:rsidRPr="007842C9">
        <w:rPr>
          <w:rStyle w:val="he"/>
          <w:rtl/>
        </w:rPr>
        <w:t>(יג) שֵׁ֤שֶׁת יָמִים֙ תַּֽעֲבֹ֔ד וְעָשִׂ֖יתָ כָּל־מְלַאכְתֶּֽךָ:</w:t>
      </w:r>
      <w:r w:rsidR="006157FD">
        <w:rPr>
          <w:rStyle w:val="he"/>
          <w:rFonts w:hint="cs"/>
          <w:rtl/>
        </w:rPr>
        <w:t xml:space="preserve">                                                                                                     </w:t>
      </w:r>
      <w:r w:rsidRPr="007842C9">
        <w:rPr>
          <w:rStyle w:val="he"/>
          <w:rtl/>
        </w:rPr>
        <w:t>(יד) וְיוֹם֙ הַשְּׁבִיעִ֔י שַׁבָּ֖ת לַיקֹוָ֣ק אֱלֹהֶ֑יךָ לֹ֣א תַעֲשֶׂ֣ה כָל־מְלָאכָ֡ה אַתָּ֣ה וּבִנְךָֽ־וּבִתֶּ֣ךָ וְעַבְדְּךָֽ־וַ֠אֲמָתֶךָ וְשׁוֹרְךָ֨ וַחֲמֹֽרְךָ֜ וְכָל־בְּהֶמְתֶּ֗ךָ וְגֵֽרְךָ֙ אֲשֶׁ֣ר בִּשְׁעָרֶ֔יךָ לְמַ֗עַן יָ֛נוּחַ עַבְדְּךָ֥ וַאֲמָתְךָ֖ כָּמֽוֹךָ:</w:t>
      </w:r>
      <w:r w:rsidR="006157FD">
        <w:rPr>
          <w:rStyle w:val="he"/>
          <w:rFonts w:hint="cs"/>
          <w:rtl/>
        </w:rPr>
        <w:t xml:space="preserve">       </w:t>
      </w:r>
      <w:r w:rsidRPr="007842C9">
        <w:rPr>
          <w:rStyle w:val="he"/>
          <w:rtl/>
        </w:rPr>
        <w:t xml:space="preserve">(טו) וְזָכַרְתָּ֗ כִּ֣י עֶ֤בֶד הָיִ֙יתָ֙ בְּאֶ֣רֶץ מִצְרַ֔יִם וַיֹּצִ֨אֲךָ֜ יְקֹוָ֤ק אֱלֹהֶ֙יךָ֙ מִשָּׁ֔ם בְּיָ֥ד חֲזָקָ֖ה וּבִזְרֹ֣עַ נְטוּיָ֑ה עַל־כֵּ֗ן צִוְּךָ֙ יְקֹוָ֣ק אֱלֹהֶ֔יךָ לַעֲשׂ֖וֹת אֶת־י֥וֹם הַשַּׁבָּֽת: </w:t>
      </w:r>
    </w:p>
    <w:p w14:paraId="72677914" w14:textId="4C5EE508" w:rsidR="003E7891" w:rsidRPr="00036AC2" w:rsidRDefault="000D3A59" w:rsidP="00036AC2">
      <w:pPr>
        <w:pStyle w:val="segmenttext"/>
        <w:rPr>
          <w:lang w:val="en"/>
        </w:rPr>
      </w:pPr>
      <w:r>
        <w:rPr>
          <w:rStyle w:val="en"/>
          <w:lang w:val="en"/>
        </w:rPr>
        <w:t>2.</w:t>
      </w:r>
      <w:r w:rsidR="00463CB5">
        <w:rPr>
          <w:rStyle w:val="en"/>
          <w:lang w:val="en"/>
        </w:rPr>
        <w:t xml:space="preserve"> </w:t>
      </w:r>
      <w:r>
        <w:rPr>
          <w:rStyle w:val="en"/>
          <w:lang w:val="en"/>
        </w:rPr>
        <w:t xml:space="preserve"> </w:t>
      </w:r>
      <w:r w:rsidR="00036AC2">
        <w:rPr>
          <w:rStyle w:val="en"/>
          <w:lang w:val="en"/>
        </w:rPr>
        <w:t xml:space="preserve">Deut. 5:12-15                                                                                                                             </w:t>
      </w:r>
      <w:r w:rsidR="003E7891">
        <w:rPr>
          <w:rStyle w:val="en"/>
          <w:lang w:val="en"/>
        </w:rPr>
        <w:t>Observe the sabbath day and keep it holy, as the L</w:t>
      </w:r>
      <w:r w:rsidR="003E7891">
        <w:rPr>
          <w:rStyle w:val="en"/>
          <w:sz w:val="20"/>
          <w:szCs w:val="20"/>
          <w:lang w:val="en"/>
        </w:rPr>
        <w:t>ORD</w:t>
      </w:r>
      <w:r w:rsidR="003E7891">
        <w:rPr>
          <w:rStyle w:val="en"/>
          <w:lang w:val="en"/>
        </w:rPr>
        <w:t xml:space="preserve"> your God has commanded you. Six days you shall labor and do all your work, but the seventh day is a sabbath of the L</w:t>
      </w:r>
      <w:r w:rsidR="003E7891">
        <w:rPr>
          <w:rStyle w:val="en"/>
          <w:sz w:val="20"/>
          <w:szCs w:val="20"/>
          <w:lang w:val="en"/>
        </w:rPr>
        <w:t>ORD</w:t>
      </w:r>
      <w:r w:rsidR="003E7891">
        <w:rPr>
          <w:rStyle w:val="en"/>
          <w:lang w:val="en"/>
        </w:rPr>
        <w:t xml:space="preserve"> your God; you shall not do any work—you, your son or your daughter, your male or female slave, your ox or your ass, or any of your cattle, or the stranger in your settlements, so that your male and female slave may rest as you do. Remember that you were a slave in the land of Egypt and the L</w:t>
      </w:r>
      <w:r w:rsidR="003E7891">
        <w:rPr>
          <w:rStyle w:val="en"/>
          <w:sz w:val="20"/>
          <w:szCs w:val="20"/>
          <w:lang w:val="en"/>
        </w:rPr>
        <w:t>ORD</w:t>
      </w:r>
      <w:r w:rsidR="003E7891">
        <w:rPr>
          <w:rStyle w:val="en"/>
          <w:lang w:val="en"/>
        </w:rPr>
        <w:t xml:space="preserve"> your God freed you from there with a mighty hand and an outstretched arm; </w:t>
      </w:r>
      <w:proofErr w:type="gramStart"/>
      <w:r w:rsidR="003E7891">
        <w:rPr>
          <w:rStyle w:val="en"/>
          <w:lang w:val="en"/>
        </w:rPr>
        <w:t>therefore</w:t>
      </w:r>
      <w:proofErr w:type="gramEnd"/>
      <w:r w:rsidR="003E7891">
        <w:rPr>
          <w:rStyle w:val="en"/>
          <w:lang w:val="en"/>
        </w:rPr>
        <w:t xml:space="preserve"> the L</w:t>
      </w:r>
      <w:r w:rsidR="003E7891">
        <w:rPr>
          <w:rStyle w:val="en"/>
          <w:sz w:val="20"/>
          <w:szCs w:val="20"/>
          <w:lang w:val="en"/>
        </w:rPr>
        <w:t>ORD</w:t>
      </w:r>
      <w:r w:rsidR="003E7891">
        <w:rPr>
          <w:rStyle w:val="en"/>
          <w:lang w:val="en"/>
        </w:rPr>
        <w:t xml:space="preserve"> your God has commanded you to observe the sabbath day.</w:t>
      </w:r>
    </w:p>
    <w:p w14:paraId="6D3AEA98" w14:textId="136A704A" w:rsidR="003C5D9A" w:rsidRPr="003C5D9A" w:rsidRDefault="003C5D9A" w:rsidP="007E3E34">
      <w:pPr>
        <w:pStyle w:val="segmenttext"/>
        <w:bidi/>
        <w:rPr>
          <w:rStyle w:val="he"/>
        </w:rPr>
      </w:pPr>
      <w:r w:rsidRPr="003C5D9A">
        <w:rPr>
          <w:rStyle w:val="he"/>
          <w:rtl/>
        </w:rPr>
        <w:t xml:space="preserve">ויקרא פרק כה </w:t>
      </w:r>
    </w:p>
    <w:p w14:paraId="21F68546" w14:textId="313CC385" w:rsidR="003C5D9A" w:rsidRDefault="003C5D9A" w:rsidP="003C5D9A">
      <w:pPr>
        <w:pStyle w:val="segmenttext"/>
        <w:bidi/>
        <w:rPr>
          <w:rStyle w:val="he"/>
          <w:rtl/>
        </w:rPr>
      </w:pPr>
      <w:r w:rsidRPr="003C5D9A">
        <w:rPr>
          <w:rStyle w:val="he"/>
          <w:rtl/>
        </w:rPr>
        <w:t>(א) וַיְדַבֵּ֤ר יְקֹוָק֙ אֶל־מֹשֶׁ֔ה בְּהַ֥ר סִינַ֖י לֵאמֹֽר:</w:t>
      </w:r>
      <w:r>
        <w:rPr>
          <w:rStyle w:val="he"/>
          <w:rFonts w:hint="cs"/>
          <w:rtl/>
        </w:rPr>
        <w:t xml:space="preserve">                                                                                             </w:t>
      </w:r>
      <w:r w:rsidRPr="003C5D9A">
        <w:rPr>
          <w:rStyle w:val="he"/>
          <w:rtl/>
        </w:rPr>
        <w:t>(ב) דַּבֵּ֞ר אֶל־בְּנֵ֤י יִשְׂרָאֵל֙ וְאָמַרְתָּ֣ אֲלֵהֶ֔ם כִּ֤י תָבֹ֙אוּ֙ אֶל־הָאָ֔רֶץ אֲשֶׁ֥ר אֲנִ֖י נֹתֵ֣ן לָכֶ֑ם וְשָׁבְתָ֣ה הָאָ֔רֶץ שַׁבָּ֖ת לַיקֹוָֽק:</w:t>
      </w:r>
      <w:r>
        <w:rPr>
          <w:rStyle w:val="he"/>
          <w:rFonts w:hint="cs"/>
          <w:rtl/>
        </w:rPr>
        <w:t xml:space="preserve">            </w:t>
      </w:r>
      <w:r w:rsidRPr="003C5D9A">
        <w:rPr>
          <w:rStyle w:val="he"/>
          <w:rtl/>
        </w:rPr>
        <w:t>(ג) שֵׁ֤שׁ שָׁנִים֙ תִּזְרַ֣ע שָׂדֶ֔ךָ וְשֵׁ֥שׁ שָׁנִ֖ים תִּזְמֹ֣ר כַּרְמֶ֑ךָ וְאָסַפְתָּ֖ אֶת־תְּבוּאָתָֽהּ:</w:t>
      </w:r>
      <w:r>
        <w:rPr>
          <w:rStyle w:val="he"/>
          <w:rFonts w:hint="cs"/>
          <w:rtl/>
        </w:rPr>
        <w:t xml:space="preserve">                                                                   </w:t>
      </w:r>
      <w:r w:rsidRPr="003C5D9A">
        <w:rPr>
          <w:rStyle w:val="he"/>
          <w:rtl/>
        </w:rPr>
        <w:t>(ד) וּבַשָּׁנָ֣ה הַשְּׁבִיעִ֗ת שַׁבַּ֤ת שַׁבָּתוֹן֙ יִהְיֶ֣ה לָאָ֔רֶץ שַׁבָּ֖ת לַיקֹוָ֑ק שָֽׂדְךָ֙ לֹ֣א תִזְרָ֔ע וְכַרְמְךָ֖ לֹ֥א תִזְמֹֽר:</w:t>
      </w:r>
      <w:r>
        <w:rPr>
          <w:rStyle w:val="he"/>
          <w:rFonts w:hint="cs"/>
          <w:rtl/>
        </w:rPr>
        <w:t xml:space="preserve">                               </w:t>
      </w:r>
      <w:r w:rsidRPr="003C5D9A">
        <w:rPr>
          <w:rStyle w:val="he"/>
          <w:rtl/>
        </w:rPr>
        <w:t>(ה) אֵ֣ת סְפִ֤יחַ קְצִֽירְךָ֙ לֹ֣א תִקְצ֔וֹר וְאֶת־עִנְּבֵ֥י נְזִירֶ֖ךָ לֹ֣א תִבְצֹ֑ר שְׁנַ֥ת שַׁבָּת֖וֹן יִהְיֶ֥ה לָאָֽרֶץ:</w:t>
      </w:r>
      <w:r>
        <w:rPr>
          <w:rStyle w:val="he"/>
          <w:rFonts w:hint="cs"/>
          <w:rtl/>
        </w:rPr>
        <w:t xml:space="preserve">                                        </w:t>
      </w:r>
      <w:r w:rsidRPr="003C5D9A">
        <w:rPr>
          <w:rStyle w:val="he"/>
          <w:rtl/>
        </w:rPr>
        <w:t>(ו) וְ֠הָיְתָה שַׁבַּ֨ת הָאָ֤רֶץ לָכֶם֙ לְאָכְלָ֔ה לְךָ֖ וּלְעַבְדְּךָ֣ וְלַאֲמָתֶ֑ךָ וְלִשְׂכִֽירְךָ֙ וּלְתוֹשָׁ֣בְךָ֔ הַגָּרִ֖ים עִמָּֽךְ:</w:t>
      </w:r>
      <w:r>
        <w:rPr>
          <w:rStyle w:val="he"/>
          <w:rFonts w:hint="cs"/>
          <w:rtl/>
        </w:rPr>
        <w:t xml:space="preserve">                                </w:t>
      </w:r>
      <w:r w:rsidRPr="003C5D9A">
        <w:rPr>
          <w:rStyle w:val="he"/>
          <w:rtl/>
        </w:rPr>
        <w:t>(ז) וְלִ֨בְהֶמְתְּךָ֔ וְלַֽחַיָּ֖ה אֲשֶׁ֣ר בְּאַרְצֶ֑ךָ תִּהְיֶ֥ה כָל־תְּבוּאָתָ֖הּ לֶאֱכֹֽל:</w:t>
      </w:r>
    </w:p>
    <w:p w14:paraId="46D582D1" w14:textId="3C4FF22E" w:rsidR="00771997" w:rsidRDefault="000D3A59" w:rsidP="00771997">
      <w:pPr>
        <w:pStyle w:val="segmenttext"/>
      </w:pPr>
      <w:r>
        <w:rPr>
          <w:rStyle w:val="en"/>
          <w:lang w:val="en"/>
        </w:rPr>
        <w:t xml:space="preserve">3. </w:t>
      </w:r>
      <w:r w:rsidR="00C56E17">
        <w:rPr>
          <w:rStyle w:val="en"/>
          <w:lang w:val="en"/>
        </w:rPr>
        <w:t xml:space="preserve">Leviticus 25: 1-7                                                                                                                      </w:t>
      </w:r>
      <w:r w:rsidR="00771997">
        <w:rPr>
          <w:rStyle w:val="en"/>
          <w:lang w:val="en"/>
        </w:rPr>
        <w:t>The L</w:t>
      </w:r>
      <w:r w:rsidR="00771997">
        <w:rPr>
          <w:rStyle w:val="en"/>
          <w:sz w:val="20"/>
          <w:szCs w:val="20"/>
          <w:lang w:val="en"/>
        </w:rPr>
        <w:t>ORD</w:t>
      </w:r>
      <w:r w:rsidR="00771997">
        <w:rPr>
          <w:rStyle w:val="en"/>
          <w:lang w:val="en"/>
        </w:rPr>
        <w:t xml:space="preserve"> spoke to Moses on Mount Sinai: Speak to the Israelite people and say to them:</w:t>
      </w:r>
      <w:r w:rsidR="00771997">
        <w:rPr>
          <w:lang w:val="en"/>
        </w:rPr>
        <w:br/>
      </w:r>
      <w:r w:rsidR="00771997">
        <w:rPr>
          <w:rStyle w:val="en"/>
          <w:lang w:val="en"/>
        </w:rPr>
        <w:t>When you enter the land that I assign to you, the land shall observe a sabbath of the L</w:t>
      </w:r>
      <w:r w:rsidR="00771997">
        <w:rPr>
          <w:rStyle w:val="en"/>
          <w:sz w:val="20"/>
          <w:szCs w:val="20"/>
          <w:lang w:val="en"/>
        </w:rPr>
        <w:t>ORD</w:t>
      </w:r>
      <w:r w:rsidR="00771997">
        <w:rPr>
          <w:rStyle w:val="en"/>
          <w:lang w:val="en"/>
        </w:rPr>
        <w:t>. Six years you may sow your field and six years you may prune your vineyard and gather in the yield. But in the seventh year the land shall have a sabbath of complete rest, a sabbath of the L</w:t>
      </w:r>
      <w:r w:rsidR="00771997">
        <w:rPr>
          <w:rStyle w:val="en"/>
          <w:sz w:val="20"/>
          <w:szCs w:val="20"/>
          <w:lang w:val="en"/>
        </w:rPr>
        <w:t>ORD</w:t>
      </w:r>
      <w:r w:rsidR="00771997">
        <w:rPr>
          <w:rStyle w:val="en"/>
          <w:lang w:val="en"/>
        </w:rPr>
        <w:t xml:space="preserve">: you shall not sow your field or prune your vineyard. You shall not reap the aftergrowth of your harvest or gather the grapes of your untrimmed vines; it shall be a year of complete rest for the land. (But) you may eat whatever the land during its sabbath will produce—you, your male and female slaves, the hired and bound laborers who live with you, and your cattle and the beasts in your land may eat all its yield. </w:t>
      </w:r>
    </w:p>
    <w:p w14:paraId="5F3C51E2" w14:textId="712C5C36" w:rsidR="00D70BA2" w:rsidRDefault="000E4E18" w:rsidP="007F641F">
      <w:pPr>
        <w:pStyle w:val="segmenttext"/>
        <w:bidi/>
        <w:rPr>
          <w:rStyle w:val="he"/>
        </w:rPr>
      </w:pPr>
      <w:r w:rsidRPr="000E4E18">
        <w:rPr>
          <w:rStyle w:val="he"/>
          <w:rtl/>
        </w:rPr>
        <w:lastRenderedPageBreak/>
        <w:t xml:space="preserve">ויקרא פרק כה </w:t>
      </w:r>
      <w:r w:rsidR="007F641F">
        <w:rPr>
          <w:rStyle w:val="he"/>
        </w:rPr>
        <w:t xml:space="preserve">                                                                                                                                </w:t>
      </w:r>
      <w:r w:rsidRPr="000E4E18">
        <w:rPr>
          <w:rStyle w:val="he"/>
          <w:rtl/>
        </w:rPr>
        <w:t xml:space="preserve">(לה) </w:t>
      </w:r>
      <w:r w:rsidRPr="00D70BA2">
        <w:rPr>
          <w:rStyle w:val="he"/>
          <w:b/>
          <w:bCs/>
          <w:rtl/>
        </w:rPr>
        <w:t>וְכִֽי־יָמ֣וּךְ אָחִ֔יךָ וּמָ֥טָה יָד֖וֹ עִמָּ֑ךְ וְהֶֽחֱזַ֣קְתָּ בּ֔וֹ גֵּ֧ר וְתוֹשָׁ֛ב וָחַ֖י עִמָּֽךְ:</w:t>
      </w:r>
      <w:r>
        <w:rPr>
          <w:rStyle w:val="he"/>
          <w:rFonts w:hint="cs"/>
          <w:rtl/>
        </w:rPr>
        <w:t xml:space="preserve">                                                             </w:t>
      </w:r>
      <w:r w:rsidRPr="000E4E18">
        <w:rPr>
          <w:rStyle w:val="he"/>
          <w:rtl/>
        </w:rPr>
        <w:t>(לו) אַל־תִּקַּ֤ח מֵֽאִתּוֹ֙ נֶ֣שֶׁךְ וְתַרְבִּ֔ית וְיָרֵ֖אתָ מֵֽאֱלֹהֶ֑יךָ וְחֵ֥י אָחִ֖יךָ עִמָּֽךְ:</w:t>
      </w:r>
      <w:r>
        <w:rPr>
          <w:rStyle w:val="he"/>
          <w:rFonts w:hint="cs"/>
          <w:rtl/>
        </w:rPr>
        <w:t xml:space="preserve">                                                                            </w:t>
      </w:r>
      <w:r w:rsidR="00D70BA2">
        <w:rPr>
          <w:rStyle w:val="he"/>
          <w:rFonts w:hint="cs"/>
          <w:rtl/>
        </w:rPr>
        <w:t>(</w:t>
      </w:r>
      <w:r w:rsidR="00D70BA2" w:rsidRPr="000E4E18">
        <w:rPr>
          <w:rStyle w:val="he"/>
          <w:rtl/>
        </w:rPr>
        <w:t xml:space="preserve">לח) אֲנִ֗י יְקֹוָק֙ אֱלֹ֣הֵיכֶ֔ם אֲשֶׁר־הוֹצֵ֥אתִי אֶתְכֶ֖ם מֵאֶ֣רֶץ מִצְרָ֑יִם לָתֵ֤ת לָכֶם֙ אֶת־אֶ֣רֶץ כְּנַ֔עַן לִהְי֥וֹת לָכֶ֖ם לֵאלֹהִֽים: </w:t>
      </w:r>
    </w:p>
    <w:p w14:paraId="75B5DB8D" w14:textId="6DFBA67C" w:rsidR="007E3E34" w:rsidRDefault="000D3A59" w:rsidP="00B37A52">
      <w:pPr>
        <w:pStyle w:val="segmenttext"/>
      </w:pPr>
      <w:r>
        <w:rPr>
          <w:rStyle w:val="en"/>
          <w:lang w:val="en"/>
        </w:rPr>
        <w:t xml:space="preserve">4. </w:t>
      </w:r>
      <w:r w:rsidR="00C56E17">
        <w:rPr>
          <w:rStyle w:val="en"/>
          <w:lang w:val="en"/>
        </w:rPr>
        <w:t xml:space="preserve">Leviticus 25: 35-38                                                                                                                             </w:t>
      </w:r>
      <w:proofErr w:type="gramStart"/>
      <w:r w:rsidR="00C56E17">
        <w:rPr>
          <w:rStyle w:val="en"/>
          <w:lang w:val="en"/>
        </w:rPr>
        <w:t xml:space="preserve">  </w:t>
      </w:r>
      <w:r w:rsidR="007E3E34">
        <w:rPr>
          <w:rStyle w:val="en"/>
          <w:lang w:val="en"/>
        </w:rPr>
        <w:t>.</w:t>
      </w:r>
      <w:proofErr w:type="gramEnd"/>
      <w:r w:rsidR="008432DF" w:rsidRPr="008432DF">
        <w:rPr>
          <w:rStyle w:val="he"/>
          <w:lang w:val="en"/>
        </w:rPr>
        <w:t xml:space="preserve"> </w:t>
      </w:r>
      <w:r w:rsidR="008432DF">
        <w:rPr>
          <w:rStyle w:val="en"/>
          <w:lang w:val="en"/>
        </w:rPr>
        <w:t xml:space="preserve">And if your brother grows poor, and his means fail with you; then thou shalt hold unto him: though he be a stranger, or a sojourner; that he may live with thee. </w:t>
      </w:r>
      <w:proofErr w:type="gramStart"/>
      <w:r w:rsidR="008432DF">
        <w:rPr>
          <w:rStyle w:val="en"/>
          <w:lang w:val="en"/>
        </w:rPr>
        <w:t>Take  no</w:t>
      </w:r>
      <w:proofErr w:type="gramEnd"/>
      <w:r w:rsidR="008432DF">
        <w:rPr>
          <w:rStyle w:val="en"/>
          <w:lang w:val="en"/>
        </w:rPr>
        <w:t xml:space="preserve"> usury of him, or increase: but fear your God; that your brother may live with you.</w:t>
      </w:r>
      <w:r w:rsidR="008432DF" w:rsidRPr="008432DF">
        <w:rPr>
          <w:rStyle w:val="en"/>
          <w:lang w:val="en"/>
        </w:rPr>
        <w:t xml:space="preserve"> </w:t>
      </w:r>
      <w:r w:rsidR="008432DF">
        <w:rPr>
          <w:rStyle w:val="en"/>
          <w:lang w:val="en"/>
        </w:rPr>
        <w:t>. I the L</w:t>
      </w:r>
      <w:r w:rsidR="008432DF">
        <w:rPr>
          <w:rStyle w:val="en"/>
          <w:sz w:val="20"/>
          <w:szCs w:val="20"/>
          <w:lang w:val="en"/>
        </w:rPr>
        <w:t>ORD</w:t>
      </w:r>
      <w:r w:rsidR="008432DF">
        <w:rPr>
          <w:rStyle w:val="en"/>
          <w:lang w:val="en"/>
        </w:rPr>
        <w:t xml:space="preserve"> am your God, who brought you out of the land of Egypt, to give you the land of Canaan, to be your God</w:t>
      </w:r>
    </w:p>
    <w:p w14:paraId="03259066" w14:textId="1B7A72CF" w:rsidR="000E4E18" w:rsidRDefault="000E4E18" w:rsidP="00D24671">
      <w:pPr>
        <w:pStyle w:val="segmenttext"/>
        <w:bidi/>
        <w:rPr>
          <w:rStyle w:val="he"/>
        </w:rPr>
      </w:pPr>
      <w:r w:rsidRPr="000E4E18">
        <w:rPr>
          <w:rStyle w:val="he"/>
          <w:rtl/>
        </w:rPr>
        <w:t xml:space="preserve">דברים פרק טו </w:t>
      </w:r>
      <w:r w:rsidR="00D24671">
        <w:rPr>
          <w:rStyle w:val="he"/>
        </w:rPr>
        <w:t xml:space="preserve">                                                                                                                               </w:t>
      </w:r>
      <w:r w:rsidRPr="000E4E18">
        <w:rPr>
          <w:rStyle w:val="he"/>
          <w:rtl/>
        </w:rPr>
        <w:t>(א) מִקֵּ֥ץ שֶֽׁבַע־שָׁנִ֖ים תַּעֲשֶׂ֥ה שְׁמִטָּֽה:</w:t>
      </w:r>
      <w:r w:rsidR="00D70BA2">
        <w:rPr>
          <w:rStyle w:val="he"/>
          <w:rFonts w:hint="cs"/>
          <w:rtl/>
        </w:rPr>
        <w:t xml:space="preserve">                                                                                                              </w:t>
      </w:r>
      <w:r w:rsidRPr="000E4E18">
        <w:rPr>
          <w:rStyle w:val="he"/>
          <w:rtl/>
        </w:rPr>
        <w:t>(ב) וְזֶה֘ דְּבַ֣ר הַשְּׁמִטָּה֒ שָׁמ֗וֹט כָּל־בַּ֙עַל֙ מַשֵּׁ֣ה יָד֔וֹ אֲשֶׁ֥ר יַשֶּׁ֖ה בְּרֵעֵ֑הוּ לֹֽא־יִגֹּ֤שׂ אֶת־רֵעֵ֙הוּ֙ וְאֶת־אָחִ֔יו כִּֽי־קָרָ֥א שְׁמִטָּ֖ה לַֽיקֹוָֽק:</w:t>
      </w:r>
      <w:r w:rsidR="00D70BA2">
        <w:rPr>
          <w:rStyle w:val="he"/>
          <w:rFonts w:hint="cs"/>
          <w:rtl/>
        </w:rPr>
        <w:t xml:space="preserve">                </w:t>
      </w:r>
      <w:r w:rsidRPr="000E4E18">
        <w:rPr>
          <w:rStyle w:val="he"/>
          <w:rtl/>
        </w:rPr>
        <w:t>(ז) כ</w:t>
      </w:r>
      <w:r w:rsidRPr="00D24671">
        <w:rPr>
          <w:rStyle w:val="he"/>
          <w:b/>
          <w:bCs/>
          <w:rtl/>
        </w:rPr>
        <w:t>ִּֽי־יִהְיֶה֩ בְךָ֨ אֶבְי֜וֹן מֵאַחַ֤ד אַחֶ֙יךָ֙ בְּאַחַ֣ד שְׁעָרֶ֔יךָ בְּאַ֨רְצְךָ֔ אֲשֶׁר־יְקֹוָ֥ק אֱלֹהֶ֖יךָ נֹתֵ֣ן לָ֑ךְ לֹ֧א תְאַמֵּ֣ץ אֶת־לְבָבְךָ֗ וְלֹ֤א תִקְפֹּץ֙ אֶת־יָ֣דְךָ֔ מֵאָחִ֖יךָ הָאֶבְיֽוֹן:</w:t>
      </w:r>
      <w:r w:rsidR="00D70BA2" w:rsidRPr="00D24671">
        <w:rPr>
          <w:rStyle w:val="he"/>
          <w:rFonts w:hint="cs"/>
          <w:b/>
          <w:bCs/>
          <w:rtl/>
        </w:rPr>
        <w:t xml:space="preserve">    </w:t>
      </w:r>
      <w:r w:rsidR="00D70BA2">
        <w:rPr>
          <w:rStyle w:val="he"/>
          <w:rFonts w:hint="cs"/>
          <w:rtl/>
        </w:rPr>
        <w:t xml:space="preserve">                                                                                                                         </w:t>
      </w:r>
      <w:r w:rsidRPr="000E4E18">
        <w:rPr>
          <w:rStyle w:val="he"/>
          <w:rtl/>
        </w:rPr>
        <w:t xml:space="preserve">(ח) </w:t>
      </w:r>
      <w:r w:rsidRPr="00D70BA2">
        <w:rPr>
          <w:rStyle w:val="he"/>
          <w:b/>
          <w:bCs/>
          <w:rtl/>
        </w:rPr>
        <w:t>כִּֽי־פָתֹ֧חַ תִּפְתַּ֛ח אֶת־יָדְךָ֖ ל֑וֹ וְהַעֲבֵט֙ תַּעֲבִיטֶ֔נּוּ דֵּ֚י מַחְסֹר֔וֹ אֲשֶׁ֥ר יֶחְסַ֖ר לֽוֹ:</w:t>
      </w:r>
      <w:r w:rsidR="00D70BA2">
        <w:rPr>
          <w:rStyle w:val="he"/>
          <w:rFonts w:hint="cs"/>
          <w:rtl/>
        </w:rPr>
        <w:t xml:space="preserve">                                                          </w:t>
      </w:r>
      <w:r w:rsidRPr="000E4E18">
        <w:rPr>
          <w:rStyle w:val="he"/>
          <w:rtl/>
        </w:rPr>
        <w:t>(ט) הִשָּׁ֣מֶר לְךָ֡ פֶּן־יִהְיֶ֣ה דָבָר֩ עִם־לְבָבְךָ֨ בְלִיַּ֜עַל לֵאמֹ֗ר קָֽרְבָ֣ה שְׁנַֽת־הַשֶּׁבַע֘ שְׁנַ֣ת הַשְּׁמִטָּה֒ וְרָעָ֣ה עֵֽינְךָ֗ בְּאָחִ֙יךָ֙ הָֽאֶבְי֔וֹן וְלֹ֥א תִתֵּ֖ן ל֑וֹ וְקָרָ֤א עָלֶ֙יךָ֙ אֶל־יְקֹוָ֔ק וְהָיָ֥ה בְךָ֖ חֵֽטְא:</w:t>
      </w:r>
      <w:r w:rsidR="00D70BA2">
        <w:rPr>
          <w:rStyle w:val="he"/>
          <w:rFonts w:hint="cs"/>
          <w:rtl/>
        </w:rPr>
        <w:t xml:space="preserve">                                                                                                          </w:t>
      </w:r>
      <w:r w:rsidRPr="000E4E18">
        <w:rPr>
          <w:rStyle w:val="he"/>
          <w:rtl/>
        </w:rPr>
        <w:t>(י) נָת֤וֹן תִּתֵּן֙ ל֔וֹ וְלֹא־יֵרַ֥ע לְבָבְךָ֖ בְּתִתְּךָ֣ ל֑וֹ כִּ֞י בִּגְלַ֣ל׀ הַדָּבָ֣ר הַזֶּ֗ה יְבָרֶכְךָ֙ יְקֹוָ֣ק אֱלֹהֶ֔יךָ בְּכָֽל־מַעֲשֶׂ֔ךָ וּבְכֹ֖ל מִשְׁלַ֥ח יָדֶֽךָ:</w:t>
      </w:r>
      <w:r w:rsidR="00D70BA2">
        <w:rPr>
          <w:rStyle w:val="he"/>
          <w:rFonts w:hint="cs"/>
          <w:rtl/>
        </w:rPr>
        <w:t xml:space="preserve"> </w:t>
      </w:r>
      <w:r w:rsidRPr="000E4E18">
        <w:rPr>
          <w:rStyle w:val="he"/>
          <w:rtl/>
        </w:rPr>
        <w:t>(יא) כִּ֛י לֹא־יֶחְדַּ֥ל אֶבְי֖וֹן מִקֶּ֣רֶב הָאָ֑רֶץ עַל־כֵּ֞ן אָנֹכִ֤י מְצַוְּךָ֙ לֵאמֹ֔ר פָּ֠תֹחַ תִּפְתַּ֨ח אֶת־יָדְךָ֜ לְאָחִ֧יךָ לַעֲנִיֶּ֛ךָ וּלְאֶבְיֹנְךָ֖ בְּאַרְצֶֽךָ:</w:t>
      </w:r>
    </w:p>
    <w:p w14:paraId="7697A4AF" w14:textId="37210BDC" w:rsidR="00722EAD" w:rsidRDefault="000D3A59" w:rsidP="0023113B">
      <w:pPr>
        <w:pStyle w:val="segmenttext"/>
      </w:pPr>
      <w:r>
        <w:rPr>
          <w:rStyle w:val="en"/>
          <w:lang w:val="en"/>
        </w:rPr>
        <w:t>5</w:t>
      </w:r>
      <w:r w:rsidR="00722EAD">
        <w:rPr>
          <w:rStyle w:val="en"/>
          <w:i/>
          <w:iCs/>
          <w:lang w:val="en"/>
        </w:rPr>
        <w:t>.</w:t>
      </w:r>
      <w:r>
        <w:rPr>
          <w:rStyle w:val="en"/>
          <w:i/>
          <w:iCs/>
          <w:lang w:val="en"/>
        </w:rPr>
        <w:t xml:space="preserve"> </w:t>
      </w:r>
      <w:r w:rsidR="00722EAD">
        <w:rPr>
          <w:rStyle w:val="en"/>
          <w:lang w:val="en"/>
        </w:rPr>
        <w:t>Every seventh year</w:t>
      </w:r>
      <w:r w:rsidR="00722EAD">
        <w:rPr>
          <w:rStyle w:val="en"/>
          <w:vertAlign w:val="superscript"/>
          <w:lang w:val="en"/>
        </w:rPr>
        <w:t>-a</w:t>
      </w:r>
      <w:r w:rsidR="00722EAD">
        <w:rPr>
          <w:rStyle w:val="en"/>
          <w:lang w:val="en"/>
        </w:rPr>
        <w:t xml:space="preserve"> you shall practice remission of debts. This shall be the nature of the remission: every creditor shall remit the due that he claims from his fellow; he shall not </w:t>
      </w:r>
      <w:proofErr w:type="spellStart"/>
      <w:r w:rsidR="00722EAD">
        <w:rPr>
          <w:rStyle w:val="en"/>
          <w:lang w:val="en"/>
        </w:rPr>
        <w:t>dun</w:t>
      </w:r>
      <w:proofErr w:type="spellEnd"/>
      <w:r w:rsidR="00722EAD">
        <w:rPr>
          <w:rStyle w:val="en"/>
          <w:lang w:val="en"/>
        </w:rPr>
        <w:t xml:space="preserve"> his fellow or kinsman, for the remission proclaimed is of the L</w:t>
      </w:r>
      <w:r w:rsidR="00722EAD">
        <w:rPr>
          <w:rStyle w:val="en"/>
          <w:sz w:val="20"/>
          <w:szCs w:val="20"/>
          <w:lang w:val="en"/>
        </w:rPr>
        <w:t>ORD</w:t>
      </w:r>
      <w:r w:rsidR="00722EAD">
        <w:rPr>
          <w:rStyle w:val="en"/>
          <w:lang w:val="en"/>
        </w:rPr>
        <w:t xml:space="preserve">. </w:t>
      </w:r>
    </w:p>
    <w:p w14:paraId="69715770" w14:textId="5FE74EB1" w:rsidR="00722EAD" w:rsidRDefault="00722EAD" w:rsidP="0023113B">
      <w:pPr>
        <w:pStyle w:val="segmenttext"/>
      </w:pPr>
      <w:r>
        <w:rPr>
          <w:rStyle w:val="en"/>
          <w:lang w:val="en"/>
        </w:rPr>
        <w:t>If, there is a needy person among you, one of your kinsmen in any of your settlements in the land that the L</w:t>
      </w:r>
      <w:r>
        <w:rPr>
          <w:rStyle w:val="en"/>
          <w:sz w:val="20"/>
          <w:szCs w:val="20"/>
          <w:lang w:val="en"/>
        </w:rPr>
        <w:t>ORD</w:t>
      </w:r>
      <w:r>
        <w:rPr>
          <w:rStyle w:val="en"/>
          <w:lang w:val="en"/>
        </w:rPr>
        <w:t xml:space="preserve"> your God is giving you, do not harden your heart and shut your hand against your needy kinsman. </w:t>
      </w:r>
      <w:r w:rsidR="0023113B">
        <w:t xml:space="preserve">  </w:t>
      </w:r>
      <w:r>
        <w:rPr>
          <w:rStyle w:val="en"/>
          <w:lang w:val="en"/>
        </w:rPr>
        <w:t>Rather, you must open your hand and lend him sufficient for whatever he needs</w:t>
      </w:r>
      <w:r w:rsidR="0023113B">
        <w:rPr>
          <w:rStyle w:val="en"/>
          <w:lang w:val="en"/>
        </w:rPr>
        <w:t xml:space="preserve">   </w:t>
      </w:r>
      <w:r>
        <w:rPr>
          <w:rStyle w:val="en"/>
          <w:lang w:val="en"/>
        </w:rPr>
        <w:t xml:space="preserve">Beware lest you harbor the base thought, “The seventh year, the year of remission, is approaching,” so that you are mean to your needy kinsman and give him nothing. </w:t>
      </w:r>
      <w:r w:rsidR="00C56606">
        <w:rPr>
          <w:rStyle w:val="en"/>
          <w:lang w:val="en"/>
        </w:rPr>
        <w:t>…</w:t>
      </w:r>
      <w:r>
        <w:rPr>
          <w:rStyle w:val="en"/>
          <w:lang w:val="en"/>
        </w:rPr>
        <w:t>. Give to him readily and have no regrets when you do so, for in return the L</w:t>
      </w:r>
      <w:r>
        <w:rPr>
          <w:rStyle w:val="en"/>
          <w:sz w:val="20"/>
          <w:szCs w:val="20"/>
          <w:lang w:val="en"/>
        </w:rPr>
        <w:t>ORD</w:t>
      </w:r>
      <w:r>
        <w:rPr>
          <w:rStyle w:val="en"/>
          <w:lang w:val="en"/>
        </w:rPr>
        <w:t xml:space="preserve"> your God will bless you in all your efforts and in all your undertakings. For there will never cease to be needy ones in your land, which is why I command you: open your hand to the poor and needy kinsman in your land. </w:t>
      </w:r>
    </w:p>
    <w:p w14:paraId="4A881C14" w14:textId="5F5F1AF9" w:rsidR="003C5D9A" w:rsidRDefault="000E4E18" w:rsidP="00C56E17">
      <w:pPr>
        <w:pStyle w:val="segmenttext"/>
        <w:bidi/>
        <w:rPr>
          <w:rStyle w:val="he"/>
          <w:b/>
          <w:bCs/>
        </w:rPr>
      </w:pPr>
      <w:r w:rsidRPr="003C5D9A">
        <w:rPr>
          <w:rStyle w:val="he"/>
          <w:rtl/>
        </w:rPr>
        <w:t>ו</w:t>
      </w:r>
      <w:r w:rsidR="00D70BA2">
        <w:rPr>
          <w:rStyle w:val="he"/>
          <w:rFonts w:hint="cs"/>
          <w:rtl/>
        </w:rPr>
        <w:t>י</w:t>
      </w:r>
      <w:r w:rsidRPr="003C5D9A">
        <w:rPr>
          <w:rStyle w:val="he"/>
          <w:rtl/>
        </w:rPr>
        <w:t>קרא פרק כה</w:t>
      </w:r>
      <w:r w:rsidR="00C56E17">
        <w:rPr>
          <w:rStyle w:val="he"/>
        </w:rPr>
        <w:t xml:space="preserve">                                                                                                                                </w:t>
      </w:r>
      <w:r w:rsidR="003C5D9A" w:rsidRPr="003C5D9A">
        <w:rPr>
          <w:rStyle w:val="he"/>
          <w:rtl/>
        </w:rPr>
        <w:t>(ח) וְסָפַרְתָּ֣ לְךָ֗ שֶׁ֚בַע שַׁבְּתֹ֣ת שָׁנִ֔ים שֶׁ֥בַע שָׁנִ֖ים שֶׁ֣בַע פְּעָמִ֑ים וְהָי֣וּ לְךָ֗ יְמֵי֙ שֶׁ֚בַע שַׁבְּתֹ֣ת הַשָּׁנִ֔ים תֵּ֥שַׁע וְאַרְבָּעִ֖ים שָׁנָֽה:</w:t>
      </w:r>
      <w:r w:rsidR="00DA151A">
        <w:rPr>
          <w:rStyle w:val="he"/>
          <w:rFonts w:hint="cs"/>
          <w:rtl/>
        </w:rPr>
        <w:t xml:space="preserve">    </w:t>
      </w:r>
      <w:r w:rsidR="003C5D9A" w:rsidRPr="003C5D9A">
        <w:rPr>
          <w:rStyle w:val="he"/>
          <w:rtl/>
        </w:rPr>
        <w:t>(ט) וְהַֽעֲבַרְתָּ֞ שׁוֹפַ֤ר תְּרוּעָה֙ בַּחֹ֣דֶשׁ הַשְּׁבִעִ֔י בֶּעָשׂ֖וֹר לַחֹ֑דֶשׁ בְּיוֹם֙ הַכִּפֻּרִ֔ים תַּעֲבִ֥ירוּ שׁוֹפָ֖ר בְּכָל־אַרְצְכֶֽם:</w:t>
      </w:r>
      <w:r w:rsidR="00DA151A">
        <w:rPr>
          <w:rStyle w:val="he"/>
          <w:rFonts w:hint="cs"/>
          <w:rtl/>
        </w:rPr>
        <w:t xml:space="preserve">                     </w:t>
      </w:r>
      <w:r w:rsidR="003C5D9A" w:rsidRPr="003C5D9A">
        <w:rPr>
          <w:rStyle w:val="he"/>
          <w:rtl/>
        </w:rPr>
        <w:t xml:space="preserve">(י) וְקִדַּשְׁתֶּ֗ם אֵ֣ת שְׁנַ֤ת הַחֲמִשִּׁים֙ שָׁנָ֔ה וּקְרָאתֶ֥ם דְּר֛וֹר בָּאָ֖רֶץ לְכָל־יֹשְׁבֶ֑יהָ יוֹבֵ֥ל הִוא֙ תִּהְיֶ֣ה לָכֶ֔ם </w:t>
      </w:r>
      <w:r w:rsidR="003C5D9A" w:rsidRPr="004E3C5D">
        <w:rPr>
          <w:rStyle w:val="he"/>
          <w:b/>
          <w:bCs/>
          <w:rtl/>
        </w:rPr>
        <w:t>וְשַׁבְתֶּ֗ם אִ֚ישׁ אֶל־אֲחֻזָּת֔וֹ וְאִ֥ישׁ אֶל־מִשְׁפַּחְתּ֖וֹ תָּשֻֽׁבוּ:</w:t>
      </w:r>
    </w:p>
    <w:p w14:paraId="09392A29" w14:textId="4BD4C7D0" w:rsidR="005830DA" w:rsidRPr="008C7870" w:rsidRDefault="000D3A59" w:rsidP="008C7870">
      <w:pPr>
        <w:pStyle w:val="segmenttext"/>
      </w:pPr>
      <w:r>
        <w:rPr>
          <w:rStyle w:val="en"/>
          <w:lang w:val="en"/>
        </w:rPr>
        <w:t xml:space="preserve">6. </w:t>
      </w:r>
      <w:r w:rsidR="00C56E17">
        <w:rPr>
          <w:rStyle w:val="en"/>
          <w:lang w:val="en"/>
        </w:rPr>
        <w:t xml:space="preserve">Leviticus 25: 8-10                                                                                                                   </w:t>
      </w:r>
      <w:r w:rsidR="007E3E34">
        <w:rPr>
          <w:rStyle w:val="en"/>
          <w:lang w:val="en"/>
        </w:rPr>
        <w:t xml:space="preserve">You shall count off seven weeks of years—seven times seven years—so that the period of seven weeks of years gives you a total of forty-nine years. Then you shall sound the horn loud; in the seventh month, on the tenth day of the month—the Day of Atonement—you shall have the horn sounded throughout your land and you shall hallow the fiftieth year. You shall proclaim </w:t>
      </w:r>
      <w:proofErr w:type="spellStart"/>
      <w:r w:rsidR="007E3E34">
        <w:rPr>
          <w:rStyle w:val="en"/>
          <w:lang w:val="en"/>
        </w:rPr>
        <w:t>release</w:t>
      </w:r>
      <w:r w:rsidR="007E3E34">
        <w:rPr>
          <w:rStyle w:val="en"/>
          <w:vertAlign w:val="superscript"/>
          <w:lang w:val="en"/>
        </w:rPr>
        <w:t>a</w:t>
      </w:r>
      <w:proofErr w:type="spellEnd"/>
      <w:r w:rsidR="007E3E34">
        <w:rPr>
          <w:rStyle w:val="en"/>
          <w:i/>
          <w:iCs/>
          <w:lang w:val="en"/>
        </w:rPr>
        <w:t xml:space="preserve"> (“liberty.”)</w:t>
      </w:r>
      <w:r w:rsidR="007E3E34">
        <w:rPr>
          <w:rStyle w:val="en"/>
          <w:lang w:val="en"/>
        </w:rPr>
        <w:t xml:space="preserve"> throughout the land for all its inhabitants. It shall be a </w:t>
      </w:r>
      <w:proofErr w:type="spellStart"/>
      <w:r w:rsidR="007E3E34">
        <w:rPr>
          <w:rStyle w:val="en"/>
          <w:lang w:val="en"/>
        </w:rPr>
        <w:t>jubilee</w:t>
      </w:r>
      <w:r w:rsidR="007E3E34">
        <w:rPr>
          <w:rStyle w:val="en"/>
          <w:vertAlign w:val="superscript"/>
          <w:lang w:val="en"/>
        </w:rPr>
        <w:t>b</w:t>
      </w:r>
      <w:proofErr w:type="spellEnd"/>
      <w:r w:rsidR="007E3E34">
        <w:rPr>
          <w:rStyle w:val="en"/>
          <w:lang w:val="en"/>
        </w:rPr>
        <w:t xml:space="preserve"> for you: each of you shall return to his holding and each of you shall return to his family</w:t>
      </w:r>
    </w:p>
    <w:p w14:paraId="075FE3BC" w14:textId="77777777" w:rsidR="005830DA" w:rsidRPr="005830DA" w:rsidRDefault="005830DA" w:rsidP="00040817">
      <w:pPr>
        <w:tabs>
          <w:tab w:val="left" w:pos="5724"/>
        </w:tabs>
        <w:rPr>
          <w:rFonts w:cs="Arial"/>
          <w:rtl/>
          <w:lang w:val="en-US"/>
        </w:rPr>
      </w:pPr>
    </w:p>
    <w:p w14:paraId="57487EB2" w14:textId="1C7FF4D8" w:rsidR="00AE17F6" w:rsidRPr="00AE17F6" w:rsidRDefault="000D3A59" w:rsidP="00040817">
      <w:pPr>
        <w:tabs>
          <w:tab w:val="left" w:pos="5724"/>
        </w:tabs>
        <w:rPr>
          <w:rFonts w:cs="Arial"/>
          <w:lang w:val="en-US"/>
        </w:rPr>
      </w:pPr>
      <w:r>
        <w:rPr>
          <w:rFonts w:cs="Arial"/>
          <w:lang w:val="en-US"/>
        </w:rPr>
        <w:t>7</w:t>
      </w:r>
      <w:r w:rsidR="00AE17F6" w:rsidRPr="00AE17F6">
        <w:rPr>
          <w:rFonts w:cs="Arial"/>
        </w:rPr>
        <w:t xml:space="preserve">. </w:t>
      </w:r>
      <w:proofErr w:type="spellStart"/>
      <w:r w:rsidR="00AE17F6" w:rsidRPr="00AE17F6">
        <w:rPr>
          <w:rFonts w:cs="Arial"/>
        </w:rPr>
        <w:t>Bava</w:t>
      </w:r>
      <w:proofErr w:type="spellEnd"/>
      <w:r w:rsidR="00AE17F6" w:rsidRPr="00AE17F6">
        <w:rPr>
          <w:rFonts w:cs="Arial"/>
        </w:rPr>
        <w:t xml:space="preserve"> Batra 10a</w:t>
      </w:r>
      <w:r w:rsidR="00040817">
        <w:rPr>
          <w:rFonts w:cs="Arial"/>
        </w:rPr>
        <w:tab/>
      </w:r>
    </w:p>
    <w:p w14:paraId="4BB83791" w14:textId="7F32B4A1" w:rsidR="00D83C43" w:rsidRDefault="0012082E" w:rsidP="009D688B">
      <w:pPr>
        <w:jc w:val="right"/>
        <w:rPr>
          <w:rFonts w:cs="Arial"/>
        </w:rPr>
      </w:pPr>
      <w:r>
        <w:rPr>
          <w:rFonts w:cs="Arial"/>
          <w:rtl/>
        </w:rPr>
        <w:t xml:space="preserve">דְּתַנְיָא רַבִּי יְהוֹשֻׁעַ בֶּן קׇרְחָה אוֹמֵר כׇּל הַמַּעֲלִים עֵינָיו מִן הַצְּדָקָה כְּאִילּוּ עוֹבֵד עֲבוֹדָה זָרָה </w:t>
      </w:r>
    </w:p>
    <w:p w14:paraId="7CF9FDB1" w14:textId="16D4AF1D" w:rsidR="0012082E" w:rsidRDefault="0012082E" w:rsidP="009D688B">
      <w:pPr>
        <w:jc w:val="right"/>
      </w:pPr>
      <w:r>
        <w:rPr>
          <w:rFonts w:cs="Arial"/>
          <w:rtl/>
        </w:rPr>
        <w:t>כְּתִיב הָכָא הִשָּׁמֶר לְךָ פֶּן יִהְיֶה</w:t>
      </w:r>
      <w:r w:rsidR="009D688B">
        <w:rPr>
          <w:rFonts w:hint="cs"/>
          <w:rtl/>
        </w:rPr>
        <w:t xml:space="preserve"> </w:t>
      </w:r>
      <w:r>
        <w:rPr>
          <w:rFonts w:cs="Arial"/>
          <w:rtl/>
        </w:rPr>
        <w:t>דָבָר עִם לְבָבְךָ בְּלִיַּעַל וּכְתִיב הָתָם יָצְאוּ אֲנָשִׁים בְּנֵי בְלִיַּעַל מַה לְהַלָּן עֲבוֹדָה זָרָה אַף כָּאן עֲבוֹדָה זָרָה</w:t>
      </w:r>
    </w:p>
    <w:p w14:paraId="14B5DA56" w14:textId="58838D5C" w:rsidR="00D83C43" w:rsidRPr="0017230F" w:rsidRDefault="0012082E" w:rsidP="00D83C43">
      <w:pPr>
        <w:rPr>
          <w:rFonts w:asciiTheme="majorBidi" w:hAnsiTheme="majorBidi" w:cstheme="majorBidi"/>
        </w:rPr>
      </w:pPr>
      <w:r>
        <w:t xml:space="preserve"> </w:t>
      </w:r>
      <w:r w:rsidRPr="0017230F">
        <w:rPr>
          <w:rFonts w:asciiTheme="majorBidi" w:hAnsiTheme="majorBidi" w:cstheme="majorBidi"/>
        </w:rPr>
        <w:t xml:space="preserve">Rabbi Yehoshua ben </w:t>
      </w:r>
      <w:proofErr w:type="spellStart"/>
      <w:r w:rsidRPr="0017230F">
        <w:rPr>
          <w:rFonts w:asciiTheme="majorBidi" w:hAnsiTheme="majorBidi" w:cstheme="majorBidi"/>
        </w:rPr>
        <w:t>Korḥa</w:t>
      </w:r>
      <w:proofErr w:type="spellEnd"/>
      <w:r w:rsidRPr="0017230F">
        <w:rPr>
          <w:rFonts w:asciiTheme="majorBidi" w:hAnsiTheme="majorBidi" w:cstheme="majorBidi"/>
        </w:rPr>
        <w:t xml:space="preserve"> says: Anyone who turns his eyes</w:t>
      </w:r>
      <w:r w:rsidR="00D83C43" w:rsidRPr="0017230F">
        <w:rPr>
          <w:rFonts w:asciiTheme="majorBidi" w:hAnsiTheme="majorBidi" w:cstheme="majorBidi"/>
          <w:lang w:val="en-US"/>
        </w:rPr>
        <w:t xml:space="preserve"> </w:t>
      </w:r>
      <w:r w:rsidRPr="0017230F">
        <w:rPr>
          <w:rFonts w:asciiTheme="majorBidi" w:hAnsiTheme="majorBidi" w:cstheme="majorBidi"/>
        </w:rPr>
        <w:t xml:space="preserve">away from </w:t>
      </w:r>
      <w:r w:rsidR="002153C0" w:rsidRPr="0017230F">
        <w:rPr>
          <w:rFonts w:asciiTheme="majorBidi" w:hAnsiTheme="majorBidi" w:cstheme="majorBidi"/>
          <w:lang w:val="en-US"/>
        </w:rPr>
        <w:t>(</w:t>
      </w:r>
      <w:r w:rsidRPr="0017230F">
        <w:rPr>
          <w:rFonts w:asciiTheme="majorBidi" w:hAnsiTheme="majorBidi" w:cstheme="majorBidi"/>
        </w:rPr>
        <w:t>one seeking</w:t>
      </w:r>
      <w:r w:rsidR="002153C0" w:rsidRPr="0017230F">
        <w:rPr>
          <w:rFonts w:asciiTheme="majorBidi" w:hAnsiTheme="majorBidi" w:cstheme="majorBidi"/>
          <w:lang w:val="en-US"/>
        </w:rPr>
        <w:t>)</w:t>
      </w:r>
      <w:r w:rsidRPr="0017230F">
        <w:rPr>
          <w:rFonts w:asciiTheme="majorBidi" w:hAnsiTheme="majorBidi" w:cstheme="majorBidi"/>
        </w:rPr>
        <w:t xml:space="preserve"> charity it is as if he worships idols.</w:t>
      </w:r>
    </w:p>
    <w:p w14:paraId="76C89282" w14:textId="60F4C151" w:rsidR="00020D8F" w:rsidRPr="0017230F" w:rsidRDefault="0012082E" w:rsidP="00D83C43">
      <w:pPr>
        <w:rPr>
          <w:rFonts w:asciiTheme="majorBidi" w:hAnsiTheme="majorBidi" w:cstheme="majorBidi"/>
        </w:rPr>
      </w:pPr>
      <w:r w:rsidRPr="0017230F">
        <w:rPr>
          <w:rFonts w:asciiTheme="majorBidi" w:hAnsiTheme="majorBidi" w:cstheme="majorBidi"/>
        </w:rPr>
        <w:t xml:space="preserve"> From where is this derived? It is</w:t>
      </w:r>
      <w:r w:rsidR="00D83C43" w:rsidRPr="0017230F">
        <w:rPr>
          <w:rFonts w:asciiTheme="majorBidi" w:hAnsiTheme="majorBidi" w:cstheme="majorBidi"/>
          <w:lang w:val="en-US"/>
        </w:rPr>
        <w:t xml:space="preserve"> </w:t>
      </w:r>
      <w:r w:rsidRPr="0017230F">
        <w:rPr>
          <w:rFonts w:asciiTheme="majorBidi" w:hAnsiTheme="majorBidi" w:cstheme="majorBidi"/>
        </w:rPr>
        <w:t>written here: “Beware that there be not a base thought in your heart…and your eye be evil</w:t>
      </w:r>
      <w:r w:rsidR="00D83C43" w:rsidRPr="0017230F">
        <w:rPr>
          <w:rFonts w:asciiTheme="majorBidi" w:hAnsiTheme="majorBidi" w:cstheme="majorBidi"/>
          <w:lang w:val="en-US"/>
        </w:rPr>
        <w:t xml:space="preserve"> </w:t>
      </w:r>
      <w:r w:rsidRPr="0017230F">
        <w:rPr>
          <w:rFonts w:asciiTheme="majorBidi" w:hAnsiTheme="majorBidi" w:cstheme="majorBidi"/>
        </w:rPr>
        <w:t>against your poor brother, and you give him nothing” (Deuteronomy 15:9). And it is written</w:t>
      </w:r>
      <w:r w:rsidR="00D83C43" w:rsidRPr="0017230F">
        <w:rPr>
          <w:rFonts w:asciiTheme="majorBidi" w:hAnsiTheme="majorBidi" w:cstheme="majorBidi"/>
          <w:lang w:val="en-US"/>
        </w:rPr>
        <w:t xml:space="preserve"> </w:t>
      </w:r>
      <w:r w:rsidRPr="0017230F">
        <w:rPr>
          <w:rFonts w:asciiTheme="majorBidi" w:hAnsiTheme="majorBidi" w:cstheme="majorBidi"/>
        </w:rPr>
        <w:t>there: “Certain base men have gone out…and have drawn away the inhabitants of their city,</w:t>
      </w:r>
      <w:r w:rsidR="00D83C43" w:rsidRPr="0017230F">
        <w:rPr>
          <w:rFonts w:asciiTheme="majorBidi" w:hAnsiTheme="majorBidi" w:cstheme="majorBidi"/>
          <w:lang w:val="en-US"/>
        </w:rPr>
        <w:t xml:space="preserve"> </w:t>
      </w:r>
      <w:r w:rsidRPr="0017230F">
        <w:rPr>
          <w:rFonts w:asciiTheme="majorBidi" w:hAnsiTheme="majorBidi" w:cstheme="majorBidi"/>
        </w:rPr>
        <w:t xml:space="preserve">saying, </w:t>
      </w:r>
      <w:proofErr w:type="gramStart"/>
      <w:r w:rsidRPr="0017230F">
        <w:rPr>
          <w:rFonts w:asciiTheme="majorBidi" w:hAnsiTheme="majorBidi" w:cstheme="majorBidi"/>
        </w:rPr>
        <w:t>Let</w:t>
      </w:r>
      <w:proofErr w:type="gramEnd"/>
      <w:r w:rsidRPr="0017230F">
        <w:rPr>
          <w:rFonts w:asciiTheme="majorBidi" w:hAnsiTheme="majorBidi" w:cstheme="majorBidi"/>
        </w:rPr>
        <w:t xml:space="preserve"> us go and serve other gods” (Deuteronomy</w:t>
      </w:r>
    </w:p>
    <w:p w14:paraId="26084D6A" w14:textId="3CE7EA85" w:rsidR="00CF7A49" w:rsidRPr="0017230F" w:rsidRDefault="00CF7A49" w:rsidP="0012082E">
      <w:pPr>
        <w:rPr>
          <w:rFonts w:asciiTheme="majorBidi" w:hAnsiTheme="majorBidi" w:cstheme="majorBidi"/>
        </w:rPr>
      </w:pPr>
    </w:p>
    <w:p w14:paraId="7445A507" w14:textId="0F492FBC" w:rsidR="00844131" w:rsidRDefault="000D3A59" w:rsidP="00844131">
      <w:r>
        <w:rPr>
          <w:lang w:val="en-US"/>
        </w:rPr>
        <w:t>8</w:t>
      </w:r>
      <w:r w:rsidR="00844131">
        <w:t>. Ethics of the Fathers (</w:t>
      </w:r>
      <w:proofErr w:type="spellStart"/>
      <w:r w:rsidR="00844131">
        <w:t>Pirkei</w:t>
      </w:r>
      <w:proofErr w:type="spellEnd"/>
      <w:r w:rsidR="00844131">
        <w:t xml:space="preserve"> Avot) Chapter 5: 10</w:t>
      </w:r>
    </w:p>
    <w:p w14:paraId="2ED8F91A" w14:textId="77777777" w:rsidR="00844131" w:rsidRDefault="00844131" w:rsidP="00844131"/>
    <w:p w14:paraId="22BCB617" w14:textId="77777777" w:rsidR="00EE2F71" w:rsidRDefault="00844131" w:rsidP="00EE2F71">
      <w:pPr>
        <w:jc w:val="right"/>
        <w:rPr>
          <w:rFonts w:cs="Arial"/>
        </w:rPr>
      </w:pPr>
      <w:r>
        <w:rPr>
          <w:rFonts w:cs="Arial"/>
          <w:rtl/>
        </w:rPr>
        <w:t xml:space="preserve">אַרְבַּע מִדּוֹת בָּאָדָם. הָאוֹמֵר </w:t>
      </w:r>
      <w:r w:rsidR="00EE2F71">
        <w:rPr>
          <w:rFonts w:cs="Arial"/>
          <w:rtl/>
        </w:rPr>
        <w:t xml:space="preserve">שֶׁלִּי שֶׁלְּךָ וְשֶׁלְּךָ שֶׁלִּי, עַם הָאָרֶץ. </w:t>
      </w:r>
    </w:p>
    <w:p w14:paraId="35D7FE41" w14:textId="661DDD39" w:rsidR="00EE2F71" w:rsidRDefault="00EE2F71" w:rsidP="00EE2F71">
      <w:pPr>
        <w:jc w:val="right"/>
        <w:rPr>
          <w:rFonts w:cs="Arial"/>
        </w:rPr>
      </w:pPr>
      <w:r>
        <w:rPr>
          <w:rFonts w:cs="Arial"/>
          <w:rtl/>
        </w:rPr>
        <w:t xml:space="preserve">שֶׁלִּי שֶׁלְּךָ וְשֶׁלְּךָ שֶׁלָּךְ, חָסִיד. </w:t>
      </w:r>
    </w:p>
    <w:p w14:paraId="0E8522A5" w14:textId="77777777" w:rsidR="00EE2F71" w:rsidRDefault="00EE2F71" w:rsidP="00EE2F71">
      <w:pPr>
        <w:jc w:val="right"/>
        <w:rPr>
          <w:rFonts w:cs="Arial"/>
        </w:rPr>
      </w:pPr>
      <w:r>
        <w:rPr>
          <w:rFonts w:cs="Arial"/>
          <w:rtl/>
        </w:rPr>
        <w:t xml:space="preserve">שֶׁלִּי וְשֶׁלְּךָ שֶׁלִּי, רָשָׁע </w:t>
      </w:r>
      <w:r w:rsidR="00844131">
        <w:rPr>
          <w:rFonts w:cs="Arial"/>
          <w:rtl/>
        </w:rPr>
        <w:t xml:space="preserve">שֶׁלִּי </w:t>
      </w:r>
    </w:p>
    <w:p w14:paraId="54D92227" w14:textId="31791E1E" w:rsidR="00844131" w:rsidRDefault="00844131" w:rsidP="00EE2F71">
      <w:pPr>
        <w:jc w:val="right"/>
      </w:pPr>
      <w:r>
        <w:rPr>
          <w:rFonts w:cs="Arial"/>
          <w:rtl/>
        </w:rPr>
        <w:t>שֶׁלִּי וְשֶׁלְּךָ שֶׁלָּךְ, זוֹ מִדָּה בֵינוֹנִית. וְיֵשׁ אוֹמְרִים, זוֹ מִדַּת סְדוֹם</w:t>
      </w:r>
      <w:r>
        <w:t>.</w:t>
      </w:r>
    </w:p>
    <w:p w14:paraId="2900057D" w14:textId="747960C3" w:rsidR="00844131" w:rsidRDefault="00844131" w:rsidP="00EE2F71">
      <w:pPr>
        <w:jc w:val="right"/>
      </w:pPr>
      <w:r>
        <w:t>:</w:t>
      </w:r>
    </w:p>
    <w:p w14:paraId="00DF65A7" w14:textId="65EFCFFA" w:rsidR="00844131" w:rsidRPr="0017230F" w:rsidRDefault="00844131" w:rsidP="00844131">
      <w:pPr>
        <w:rPr>
          <w:rFonts w:asciiTheme="majorBidi" w:hAnsiTheme="majorBidi" w:cstheme="majorBidi"/>
        </w:rPr>
      </w:pPr>
      <w:r w:rsidRPr="0017230F">
        <w:rPr>
          <w:rFonts w:asciiTheme="majorBidi" w:hAnsiTheme="majorBidi" w:cstheme="majorBidi"/>
        </w:rPr>
        <w:t xml:space="preserve">There are </w:t>
      </w:r>
      <w:proofErr w:type="gramStart"/>
      <w:r w:rsidRPr="0017230F">
        <w:rPr>
          <w:rFonts w:asciiTheme="majorBidi" w:hAnsiTheme="majorBidi" w:cstheme="majorBidi"/>
        </w:rPr>
        <w:t>four character</w:t>
      </w:r>
      <w:proofErr w:type="gramEnd"/>
      <w:r w:rsidR="0017230F">
        <w:rPr>
          <w:rFonts w:asciiTheme="majorBidi" w:hAnsiTheme="majorBidi" w:cstheme="majorBidi"/>
          <w:lang w:val="en-US"/>
        </w:rPr>
        <w:t xml:space="preserve"> types</w:t>
      </w:r>
      <w:r w:rsidRPr="0017230F">
        <w:rPr>
          <w:rFonts w:asciiTheme="majorBidi" w:hAnsiTheme="majorBidi" w:cstheme="majorBidi"/>
        </w:rPr>
        <w:t xml:space="preserve"> in human beings:</w:t>
      </w:r>
    </w:p>
    <w:p w14:paraId="0B45C601" w14:textId="0DBF1885" w:rsidR="00844131" w:rsidRPr="0017230F" w:rsidRDefault="00844131" w:rsidP="00EE2F71">
      <w:pPr>
        <w:rPr>
          <w:rFonts w:asciiTheme="majorBidi" w:hAnsiTheme="majorBidi" w:cstheme="majorBidi"/>
        </w:rPr>
      </w:pPr>
      <w:r w:rsidRPr="0017230F">
        <w:rPr>
          <w:rFonts w:asciiTheme="majorBidi" w:hAnsiTheme="majorBidi" w:cstheme="majorBidi"/>
        </w:rPr>
        <w:t xml:space="preserve">One that says: </w:t>
      </w:r>
    </w:p>
    <w:p w14:paraId="0EC9C4BC" w14:textId="771C67E0" w:rsidR="00844131" w:rsidRPr="0017230F" w:rsidRDefault="00844131" w:rsidP="00844131">
      <w:pPr>
        <w:rPr>
          <w:rFonts w:asciiTheme="majorBidi" w:hAnsiTheme="majorBidi" w:cstheme="majorBidi"/>
        </w:rPr>
      </w:pPr>
      <w:r w:rsidRPr="0017230F">
        <w:rPr>
          <w:rFonts w:asciiTheme="majorBidi" w:hAnsiTheme="majorBidi" w:cstheme="majorBidi"/>
        </w:rPr>
        <w:t xml:space="preserve"> “</w:t>
      </w:r>
      <w:proofErr w:type="gramStart"/>
      <w:r w:rsidRPr="0017230F">
        <w:rPr>
          <w:rFonts w:asciiTheme="majorBidi" w:hAnsiTheme="majorBidi" w:cstheme="majorBidi"/>
        </w:rPr>
        <w:t>mine</w:t>
      </w:r>
      <w:proofErr w:type="gramEnd"/>
      <w:r w:rsidRPr="0017230F">
        <w:rPr>
          <w:rFonts w:asciiTheme="majorBidi" w:hAnsiTheme="majorBidi" w:cstheme="majorBidi"/>
        </w:rPr>
        <w:t xml:space="preserve"> is yours and yours is mine”: is an unlearned person;</w:t>
      </w:r>
    </w:p>
    <w:p w14:paraId="6D8D0A24" w14:textId="02E8DD7B" w:rsidR="00844131" w:rsidRPr="0017230F" w:rsidRDefault="00844131" w:rsidP="00844131">
      <w:pPr>
        <w:rPr>
          <w:rFonts w:asciiTheme="majorBidi" w:hAnsiTheme="majorBidi" w:cstheme="majorBidi"/>
        </w:rPr>
      </w:pPr>
      <w:r w:rsidRPr="0017230F">
        <w:rPr>
          <w:rFonts w:asciiTheme="majorBidi" w:hAnsiTheme="majorBidi" w:cstheme="majorBidi"/>
        </w:rPr>
        <w:t xml:space="preserve"> “</w:t>
      </w:r>
      <w:proofErr w:type="gramStart"/>
      <w:r w:rsidRPr="0017230F">
        <w:rPr>
          <w:rFonts w:asciiTheme="majorBidi" w:hAnsiTheme="majorBidi" w:cstheme="majorBidi"/>
        </w:rPr>
        <w:t>mine</w:t>
      </w:r>
      <w:proofErr w:type="gramEnd"/>
      <w:r w:rsidRPr="0017230F">
        <w:rPr>
          <w:rFonts w:asciiTheme="majorBidi" w:hAnsiTheme="majorBidi" w:cstheme="majorBidi"/>
        </w:rPr>
        <w:t xml:space="preserve"> is yours and yours is yours” is a pious person.</w:t>
      </w:r>
    </w:p>
    <w:p w14:paraId="281CC0B7" w14:textId="2E203941" w:rsidR="00844131" w:rsidRPr="0017230F" w:rsidRDefault="00844131" w:rsidP="00844131">
      <w:pPr>
        <w:rPr>
          <w:rFonts w:asciiTheme="majorBidi" w:hAnsiTheme="majorBidi" w:cstheme="majorBidi"/>
        </w:rPr>
      </w:pPr>
      <w:r w:rsidRPr="0017230F">
        <w:rPr>
          <w:rFonts w:asciiTheme="majorBidi" w:hAnsiTheme="majorBidi" w:cstheme="majorBidi"/>
        </w:rPr>
        <w:t xml:space="preserve"> “</w:t>
      </w:r>
      <w:proofErr w:type="gramStart"/>
      <w:r w:rsidRPr="0017230F">
        <w:rPr>
          <w:rFonts w:asciiTheme="majorBidi" w:hAnsiTheme="majorBidi" w:cstheme="majorBidi"/>
        </w:rPr>
        <w:t>mine</w:t>
      </w:r>
      <w:proofErr w:type="gramEnd"/>
      <w:r w:rsidRPr="0017230F">
        <w:rPr>
          <w:rFonts w:asciiTheme="majorBidi" w:hAnsiTheme="majorBidi" w:cstheme="majorBidi"/>
        </w:rPr>
        <w:t xml:space="preserve"> is mine, and yours is mine” is a wicked person.</w:t>
      </w:r>
    </w:p>
    <w:p w14:paraId="663E2C78" w14:textId="04B31BA8" w:rsidR="00EE2F71" w:rsidRPr="0017230F" w:rsidRDefault="00EE2F71" w:rsidP="00EE2F71">
      <w:pPr>
        <w:rPr>
          <w:rFonts w:asciiTheme="majorBidi" w:hAnsiTheme="majorBidi" w:cstheme="majorBidi"/>
        </w:rPr>
      </w:pPr>
      <w:r w:rsidRPr="0017230F">
        <w:rPr>
          <w:rFonts w:asciiTheme="majorBidi" w:hAnsiTheme="majorBidi" w:cstheme="majorBidi"/>
        </w:rPr>
        <w:t>: “mine is mine, and yours is yours”: this is a commonplace type (the middle road</w:t>
      </w:r>
      <w:proofErr w:type="gramStart"/>
      <w:r w:rsidRPr="0017230F">
        <w:rPr>
          <w:rFonts w:asciiTheme="majorBidi" w:hAnsiTheme="majorBidi" w:cstheme="majorBidi"/>
        </w:rPr>
        <w:t>) ;</w:t>
      </w:r>
      <w:proofErr w:type="gramEnd"/>
    </w:p>
    <w:p w14:paraId="7A3CE8E2" w14:textId="016802E5" w:rsidR="00EE2F71" w:rsidRPr="0017230F" w:rsidRDefault="00EE2F71" w:rsidP="00EE2F71">
      <w:pPr>
        <w:rPr>
          <w:rFonts w:asciiTheme="majorBidi" w:hAnsiTheme="majorBidi" w:cstheme="majorBidi"/>
        </w:rPr>
      </w:pPr>
      <w:r w:rsidRPr="0017230F">
        <w:rPr>
          <w:rFonts w:asciiTheme="majorBidi" w:hAnsiTheme="majorBidi" w:cstheme="majorBidi"/>
        </w:rPr>
        <w:t xml:space="preserve">and some say this is a </w:t>
      </w:r>
      <w:proofErr w:type="spellStart"/>
      <w:r w:rsidRPr="0017230F">
        <w:rPr>
          <w:rFonts w:asciiTheme="majorBidi" w:hAnsiTheme="majorBidi" w:cstheme="majorBidi"/>
        </w:rPr>
        <w:t>sodom</w:t>
      </w:r>
      <w:proofErr w:type="spellEnd"/>
      <w:r w:rsidRPr="0017230F">
        <w:rPr>
          <w:rFonts w:asciiTheme="majorBidi" w:hAnsiTheme="majorBidi" w:cstheme="majorBidi"/>
        </w:rPr>
        <w:t>-type of character (the quality of Sodom)</w:t>
      </w:r>
    </w:p>
    <w:p w14:paraId="363F7D04" w14:textId="77777777" w:rsidR="002153C0" w:rsidRDefault="002153C0" w:rsidP="002153C0"/>
    <w:p w14:paraId="3CABDA92" w14:textId="4129D817" w:rsidR="002153C0" w:rsidRDefault="000D3A59" w:rsidP="002153C0">
      <w:r>
        <w:rPr>
          <w:lang w:val="en-US"/>
        </w:rPr>
        <w:t>9</w:t>
      </w:r>
      <w:r w:rsidR="002153C0">
        <w:t>. Exodus Rabbah Chapter 31</w:t>
      </w:r>
    </w:p>
    <w:p w14:paraId="27ECDDE5" w14:textId="77777777" w:rsidR="002153C0" w:rsidRDefault="002153C0" w:rsidP="002153C0"/>
    <w:p w14:paraId="45095F46" w14:textId="77777777" w:rsidR="002153C0" w:rsidRDefault="002153C0" w:rsidP="002153C0">
      <w:pPr>
        <w:jc w:val="right"/>
      </w:pPr>
      <w:r>
        <w:rPr>
          <w:rFonts w:cs="Arial"/>
          <w:rtl/>
        </w:rPr>
        <w:t>בּוֹא וּרְאֵה כָּל בְּרִיּוֹתָיו שֶׁל הַקָּדוֹשׁ בָּרוּךְ הוּא לֹוִין זֶה מִזֶּה</w:t>
      </w:r>
      <w:r>
        <w:t>,</w:t>
      </w:r>
    </w:p>
    <w:p w14:paraId="1398EC68" w14:textId="77777777" w:rsidR="002153C0" w:rsidRDefault="002153C0" w:rsidP="002153C0">
      <w:pPr>
        <w:jc w:val="right"/>
      </w:pPr>
      <w:r>
        <w:rPr>
          <w:rFonts w:cs="Arial"/>
          <w:rtl/>
        </w:rPr>
        <w:t>הַיּוֹם לֹוֶה מִן הַלַּילָה וְהַלַּיְלָה מִן הַיּוֹם, וְאֵינָן דָּנִין זֶה עִם זֶה כַּבְּרִיוֹת, שֶׁנֶּאֱמַר (תהלים יט, ג): יוֹם לְיוֹם יַבִּיעַ אֹמֶר</w:t>
      </w:r>
      <w:r>
        <w:t>.</w:t>
      </w:r>
    </w:p>
    <w:p w14:paraId="6CB1FB70" w14:textId="77777777" w:rsidR="002153C0" w:rsidRDefault="002153C0" w:rsidP="002153C0">
      <w:pPr>
        <w:jc w:val="right"/>
      </w:pPr>
      <w:r>
        <w:rPr>
          <w:rFonts w:cs="Arial"/>
          <w:rtl/>
        </w:rPr>
        <w:t>הַלְּבָנָה לֹוָה מִן הַכּוֹכָבִים וְהַכּוֹכָבִים מִן הַלְּבָנָה,. הָאוֹר לֹוֶה מִן הַשֶּׁמֶשׁ וְהַשֶּׁמֶשׁ מִן הָאוֹר, הַחָכְמָה לֹוָה מִן הַבִּינָה</w:t>
      </w:r>
    </w:p>
    <w:p w14:paraId="471EBB33" w14:textId="34A8DE3D" w:rsidR="002153C0" w:rsidRDefault="002153C0" w:rsidP="00987E8E">
      <w:pPr>
        <w:jc w:val="right"/>
      </w:pPr>
      <w:r>
        <w:rPr>
          <w:rFonts w:cs="Arial"/>
          <w:rtl/>
        </w:rPr>
        <w:lastRenderedPageBreak/>
        <w:t>וְהַבִּינָה מִן הַחָכְמָה,. הַשָּׁמַיִם לֹוִין מִן הָאָרֶץ וְהָאָרֶץ מֵהַשָּׁמַיִם,. הַחֶסֶד לֹוֶה מִן הַצְּדָקָה וְהַצְּדָקָה מִן הַחֶסֶד הַתּוֹרָה לֹוָה</w:t>
      </w:r>
      <w:r w:rsidR="00987E8E">
        <w:rPr>
          <w:rFonts w:cs="Arial"/>
          <w:lang w:val="en-US"/>
        </w:rPr>
        <w:t xml:space="preserve"> </w:t>
      </w:r>
      <w:r>
        <w:rPr>
          <w:rFonts w:cs="Arial"/>
          <w:rtl/>
        </w:rPr>
        <w:t>מִן הַמִּצְווֹת וְהַמִּצְווֹת מִן הַתּוֹרָה, , בְּרִיּוֹתָיו שֶׁל הַקָּדוֹשׁ בָּרוּךְ הוּא לֹוִין זֶה מִזֶּה וְעוֹשִׂים שָׁלוֹם זֶה עִם זֶה בְּלֹא דְבָרִים</w:t>
      </w:r>
      <w:r w:rsidR="00987E8E">
        <w:rPr>
          <w:rFonts w:cs="Arial"/>
          <w:lang w:val="en-US"/>
        </w:rPr>
        <w:t xml:space="preserve"> </w:t>
      </w:r>
      <w:r>
        <w:rPr>
          <w:rFonts w:cs="Arial"/>
          <w:rtl/>
        </w:rPr>
        <w:t>בָּשָׂר וָדָם לֹוֶה מֵחֲבֵרוֹ וּמְבַקֵּשׁ לְבָלְעוֹ בְּרִבִּית וּבְגָזֵל</w:t>
      </w:r>
      <w:r>
        <w:t>…</w:t>
      </w:r>
    </w:p>
    <w:p w14:paraId="170E8983" w14:textId="29819557" w:rsidR="002153C0" w:rsidRPr="0017230F" w:rsidRDefault="002153C0" w:rsidP="0017230F">
      <w:pPr>
        <w:rPr>
          <w:rFonts w:asciiTheme="majorBidi" w:hAnsiTheme="majorBidi" w:cstheme="majorBidi"/>
          <w:sz w:val="24"/>
          <w:szCs w:val="24"/>
        </w:rPr>
      </w:pPr>
      <w:r w:rsidRPr="0017230F">
        <w:rPr>
          <w:rFonts w:asciiTheme="majorBidi" w:hAnsiTheme="majorBidi" w:cstheme="majorBidi"/>
          <w:sz w:val="24"/>
          <w:szCs w:val="24"/>
        </w:rPr>
        <w:t>Come and see how all God’s creations borrow from one another, day borrows from night and night</w:t>
      </w:r>
      <w:r w:rsidR="0017230F" w:rsidRPr="0017230F">
        <w:rPr>
          <w:rFonts w:asciiTheme="majorBidi" w:hAnsiTheme="majorBidi" w:cstheme="majorBidi"/>
          <w:sz w:val="24"/>
          <w:szCs w:val="24"/>
          <w:lang w:val="en-US"/>
        </w:rPr>
        <w:t xml:space="preserve"> </w:t>
      </w:r>
      <w:r w:rsidRPr="0017230F">
        <w:rPr>
          <w:rFonts w:asciiTheme="majorBidi" w:hAnsiTheme="majorBidi" w:cstheme="majorBidi"/>
          <w:sz w:val="24"/>
          <w:szCs w:val="24"/>
        </w:rPr>
        <w:t>from day. But they do not go to law with each other like mortals do…</w:t>
      </w:r>
    </w:p>
    <w:p w14:paraId="2E9BA143" w14:textId="1090C565" w:rsidR="00987E8E" w:rsidRPr="0017230F" w:rsidRDefault="00987E8E" w:rsidP="00987E8E">
      <w:pPr>
        <w:rPr>
          <w:rFonts w:asciiTheme="majorBidi" w:hAnsiTheme="majorBidi" w:cstheme="majorBidi"/>
          <w:sz w:val="24"/>
          <w:szCs w:val="24"/>
        </w:rPr>
      </w:pPr>
      <w:r w:rsidRPr="0017230F">
        <w:rPr>
          <w:rFonts w:asciiTheme="majorBidi" w:hAnsiTheme="majorBidi" w:cstheme="majorBidi"/>
          <w:sz w:val="24"/>
          <w:szCs w:val="24"/>
          <w:lang w:val="en-US"/>
        </w:rPr>
        <w:t>(</w:t>
      </w:r>
      <w:r w:rsidRPr="0017230F">
        <w:rPr>
          <w:rFonts w:asciiTheme="majorBidi" w:hAnsiTheme="majorBidi" w:cstheme="majorBidi"/>
          <w:sz w:val="24"/>
          <w:szCs w:val="24"/>
        </w:rPr>
        <w:t xml:space="preserve">. Leviticus Rabbah Chapter </w:t>
      </w:r>
      <w:proofErr w:type="gramStart"/>
      <w:r w:rsidRPr="0017230F">
        <w:rPr>
          <w:rFonts w:asciiTheme="majorBidi" w:hAnsiTheme="majorBidi" w:cstheme="majorBidi"/>
          <w:sz w:val="24"/>
          <w:szCs w:val="24"/>
        </w:rPr>
        <w:t>26</w:t>
      </w:r>
      <w:r w:rsidRPr="0017230F">
        <w:rPr>
          <w:rFonts w:asciiTheme="majorBidi" w:hAnsiTheme="majorBidi" w:cstheme="majorBidi"/>
          <w:sz w:val="24"/>
          <w:szCs w:val="24"/>
          <w:lang w:val="en-US"/>
        </w:rPr>
        <w:t xml:space="preserve"> :</w:t>
      </w:r>
      <w:proofErr w:type="gramEnd"/>
      <w:r w:rsidRPr="0017230F">
        <w:rPr>
          <w:rFonts w:asciiTheme="majorBidi" w:hAnsiTheme="majorBidi" w:cstheme="majorBidi"/>
          <w:sz w:val="24"/>
          <w:szCs w:val="24"/>
          <w:lang w:val="en-US"/>
        </w:rPr>
        <w:t xml:space="preserve"> </w:t>
      </w:r>
      <w:r w:rsidRPr="0017230F">
        <w:rPr>
          <w:rFonts w:asciiTheme="majorBidi" w:hAnsiTheme="majorBidi" w:cstheme="majorBidi"/>
          <w:sz w:val="24"/>
          <w:szCs w:val="24"/>
        </w:rPr>
        <w:t>On  the vernal and</w:t>
      </w:r>
      <w:r w:rsidRPr="0017230F">
        <w:rPr>
          <w:rFonts w:asciiTheme="majorBidi" w:hAnsiTheme="majorBidi" w:cstheme="majorBidi"/>
          <w:sz w:val="24"/>
          <w:szCs w:val="24"/>
          <w:lang w:val="en-US"/>
        </w:rPr>
        <w:t xml:space="preserve"> </w:t>
      </w:r>
      <w:r w:rsidRPr="0017230F">
        <w:rPr>
          <w:rFonts w:asciiTheme="majorBidi" w:hAnsiTheme="majorBidi" w:cstheme="majorBidi"/>
          <w:sz w:val="24"/>
          <w:szCs w:val="24"/>
        </w:rPr>
        <w:t xml:space="preserve">autumnal </w:t>
      </w:r>
      <w:proofErr w:type="spellStart"/>
      <w:r w:rsidRPr="0017230F">
        <w:rPr>
          <w:rFonts w:asciiTheme="majorBidi" w:hAnsiTheme="majorBidi" w:cstheme="majorBidi"/>
          <w:sz w:val="24"/>
          <w:szCs w:val="24"/>
        </w:rPr>
        <w:t>equinoxe</w:t>
      </w:r>
      <w:proofErr w:type="spellEnd"/>
      <w:r w:rsidRPr="0017230F">
        <w:rPr>
          <w:rFonts w:asciiTheme="majorBidi" w:hAnsiTheme="majorBidi" w:cstheme="majorBidi"/>
          <w:sz w:val="24"/>
          <w:szCs w:val="24"/>
          <w:lang w:val="en-US"/>
        </w:rPr>
        <w:t>s</w:t>
      </w:r>
      <w:r w:rsidRPr="0017230F">
        <w:rPr>
          <w:rFonts w:asciiTheme="majorBidi" w:hAnsiTheme="majorBidi" w:cstheme="majorBidi"/>
          <w:sz w:val="24"/>
          <w:szCs w:val="24"/>
        </w:rPr>
        <w:t xml:space="preserve">, the day and night are equal. From then onwards the day borrows from the </w:t>
      </w:r>
      <w:proofErr w:type="gramStart"/>
      <w:r w:rsidRPr="0017230F">
        <w:rPr>
          <w:rFonts w:asciiTheme="majorBidi" w:hAnsiTheme="majorBidi" w:cstheme="majorBidi"/>
          <w:sz w:val="24"/>
          <w:szCs w:val="24"/>
        </w:rPr>
        <w:t>night</w:t>
      </w:r>
      <w:r w:rsidRPr="0017230F">
        <w:rPr>
          <w:rFonts w:asciiTheme="majorBidi" w:hAnsiTheme="majorBidi" w:cstheme="majorBidi"/>
          <w:sz w:val="24"/>
          <w:szCs w:val="24"/>
          <w:lang w:val="en-US"/>
        </w:rPr>
        <w:t xml:space="preserve">  </w:t>
      </w:r>
      <w:r w:rsidRPr="0017230F">
        <w:rPr>
          <w:rFonts w:asciiTheme="majorBidi" w:hAnsiTheme="majorBidi" w:cstheme="majorBidi"/>
          <w:sz w:val="24"/>
          <w:szCs w:val="24"/>
        </w:rPr>
        <w:t>and</w:t>
      </w:r>
      <w:proofErr w:type="gramEnd"/>
      <w:r w:rsidRPr="0017230F">
        <w:rPr>
          <w:rFonts w:asciiTheme="majorBidi" w:hAnsiTheme="majorBidi" w:cstheme="majorBidi"/>
          <w:sz w:val="24"/>
          <w:szCs w:val="24"/>
        </w:rPr>
        <w:t xml:space="preserve"> the night from the day, and they repay each other amicably, everything being done without legal</w:t>
      </w:r>
      <w:r w:rsidRPr="0017230F">
        <w:rPr>
          <w:rFonts w:asciiTheme="majorBidi" w:hAnsiTheme="majorBidi" w:cstheme="majorBidi"/>
          <w:sz w:val="24"/>
          <w:szCs w:val="24"/>
          <w:lang w:val="en-US"/>
        </w:rPr>
        <w:t xml:space="preserve"> </w:t>
      </w:r>
      <w:r w:rsidRPr="0017230F">
        <w:rPr>
          <w:rFonts w:asciiTheme="majorBidi" w:hAnsiTheme="majorBidi" w:cstheme="majorBidi"/>
          <w:sz w:val="24"/>
          <w:szCs w:val="24"/>
        </w:rPr>
        <w:t>document or judicial verdict…Here below, however, what a multitude of legal documents and what a</w:t>
      </w:r>
      <w:r w:rsidRPr="0017230F">
        <w:rPr>
          <w:rFonts w:asciiTheme="majorBidi" w:hAnsiTheme="majorBidi" w:cstheme="majorBidi"/>
          <w:sz w:val="24"/>
          <w:szCs w:val="24"/>
          <w:lang w:val="en-US"/>
        </w:rPr>
        <w:t xml:space="preserve"> </w:t>
      </w:r>
      <w:r w:rsidRPr="0017230F">
        <w:rPr>
          <w:rFonts w:asciiTheme="majorBidi" w:hAnsiTheme="majorBidi" w:cstheme="majorBidi"/>
          <w:sz w:val="24"/>
          <w:szCs w:val="24"/>
        </w:rPr>
        <w:t>multitude of judicial verdicts are required</w:t>
      </w:r>
      <w:r w:rsidRPr="0017230F">
        <w:rPr>
          <w:rFonts w:asciiTheme="majorBidi" w:hAnsiTheme="majorBidi" w:cstheme="majorBidi"/>
          <w:sz w:val="24"/>
          <w:szCs w:val="24"/>
          <w:lang w:val="en-US"/>
        </w:rPr>
        <w:t>)</w:t>
      </w:r>
    </w:p>
    <w:p w14:paraId="542D3B06" w14:textId="33F202CD" w:rsidR="00EE2F71" w:rsidRPr="0017230F" w:rsidRDefault="002153C0" w:rsidP="00987E8E">
      <w:pPr>
        <w:rPr>
          <w:rFonts w:asciiTheme="majorBidi" w:hAnsiTheme="majorBidi" w:cstheme="majorBidi"/>
          <w:sz w:val="24"/>
          <w:szCs w:val="24"/>
        </w:rPr>
      </w:pPr>
      <w:r w:rsidRPr="0017230F">
        <w:rPr>
          <w:rFonts w:asciiTheme="majorBidi" w:hAnsiTheme="majorBidi" w:cstheme="majorBidi"/>
          <w:sz w:val="24"/>
          <w:szCs w:val="24"/>
        </w:rPr>
        <w:t>The moon borrows from the stars</w:t>
      </w:r>
      <w:r w:rsidR="00987E8E" w:rsidRPr="0017230F">
        <w:rPr>
          <w:rFonts w:asciiTheme="majorBidi" w:hAnsiTheme="majorBidi" w:cstheme="majorBidi"/>
          <w:sz w:val="24"/>
          <w:szCs w:val="24"/>
          <w:lang w:val="en-US"/>
        </w:rPr>
        <w:t xml:space="preserve"> </w:t>
      </w:r>
      <w:r w:rsidRPr="0017230F">
        <w:rPr>
          <w:rFonts w:asciiTheme="majorBidi" w:hAnsiTheme="majorBidi" w:cstheme="majorBidi"/>
          <w:sz w:val="24"/>
          <w:szCs w:val="24"/>
        </w:rPr>
        <w:t>and the stars from the moon</w:t>
      </w:r>
      <w:proofErr w:type="gramStart"/>
      <w:r w:rsidRPr="0017230F">
        <w:rPr>
          <w:rFonts w:asciiTheme="majorBidi" w:hAnsiTheme="majorBidi" w:cstheme="majorBidi"/>
          <w:sz w:val="24"/>
          <w:szCs w:val="24"/>
        </w:rPr>
        <w:t>….wisdom</w:t>
      </w:r>
      <w:proofErr w:type="gramEnd"/>
      <w:r w:rsidRPr="0017230F">
        <w:rPr>
          <w:rFonts w:asciiTheme="majorBidi" w:hAnsiTheme="majorBidi" w:cstheme="majorBidi"/>
          <w:sz w:val="24"/>
          <w:szCs w:val="24"/>
        </w:rPr>
        <w:t xml:space="preserve"> and understanding…righteousness and lovingkindness…Torah</w:t>
      </w:r>
      <w:r w:rsidR="00987E8E" w:rsidRPr="0017230F">
        <w:rPr>
          <w:rFonts w:asciiTheme="majorBidi" w:hAnsiTheme="majorBidi" w:cstheme="majorBidi"/>
          <w:sz w:val="24"/>
          <w:szCs w:val="24"/>
          <w:lang w:val="en-US"/>
        </w:rPr>
        <w:t xml:space="preserve"> </w:t>
      </w:r>
      <w:r w:rsidRPr="0017230F">
        <w:rPr>
          <w:rFonts w:asciiTheme="majorBidi" w:hAnsiTheme="majorBidi" w:cstheme="majorBidi"/>
          <w:sz w:val="24"/>
          <w:szCs w:val="24"/>
        </w:rPr>
        <w:t>and mitzvoth…God’s creatures borrow from each other and make peace with each other without</w:t>
      </w:r>
      <w:r w:rsidR="00987E8E" w:rsidRPr="0017230F">
        <w:rPr>
          <w:rFonts w:asciiTheme="majorBidi" w:hAnsiTheme="majorBidi" w:cstheme="majorBidi"/>
          <w:sz w:val="24"/>
          <w:szCs w:val="24"/>
          <w:lang w:val="en-US"/>
        </w:rPr>
        <w:t xml:space="preserve"> </w:t>
      </w:r>
      <w:r w:rsidRPr="0017230F">
        <w:rPr>
          <w:rFonts w:asciiTheme="majorBidi" w:hAnsiTheme="majorBidi" w:cstheme="majorBidi"/>
          <w:sz w:val="24"/>
          <w:szCs w:val="24"/>
        </w:rPr>
        <w:t>words. Human beings borrow from each other and attempt to swallow each other up…</w:t>
      </w:r>
    </w:p>
    <w:p w14:paraId="0EA08C63" w14:textId="36D669BF" w:rsidR="00CF7A49" w:rsidRPr="00203E06" w:rsidRDefault="000D3A59" w:rsidP="000D3A59">
      <w:pPr>
        <w:pStyle w:val="segmenttext"/>
        <w:ind w:left="360"/>
        <w:rPr>
          <w:rStyle w:val="he"/>
        </w:rPr>
      </w:pPr>
      <w:r>
        <w:rPr>
          <w:rStyle w:val="he"/>
        </w:rPr>
        <w:t>10.</w:t>
      </w:r>
      <w:r w:rsidR="00CF7A49">
        <w:rPr>
          <w:rStyle w:val="he"/>
        </w:rPr>
        <w:t xml:space="preserve">Mishna </w:t>
      </w:r>
      <w:proofErr w:type="spellStart"/>
      <w:r w:rsidR="00CF7A49">
        <w:rPr>
          <w:rStyle w:val="he"/>
        </w:rPr>
        <w:t>Peah</w:t>
      </w:r>
      <w:proofErr w:type="spellEnd"/>
      <w:r w:rsidR="00CF7A49">
        <w:rPr>
          <w:rStyle w:val="he"/>
        </w:rPr>
        <w:t xml:space="preserve"> 8:7</w:t>
      </w:r>
    </w:p>
    <w:p w14:paraId="40366764" w14:textId="6B7A5B1B" w:rsidR="00CF7A49" w:rsidRDefault="00CF7A49" w:rsidP="00CF7A49">
      <w:pPr>
        <w:pStyle w:val="segmenttext"/>
        <w:bidi/>
        <w:rPr>
          <w:rStyle w:val="he"/>
        </w:rPr>
      </w:pPr>
      <w:r>
        <w:rPr>
          <w:rStyle w:val="he"/>
          <w:rFonts w:hint="cs"/>
          <w:rtl/>
        </w:rPr>
        <w:t xml:space="preserve">אֵין פּוֹחֲתִין לֶעָנִי הָעוֹבֵר מִמָּקוֹם לְמָקוֹם מִכִּכָּר </w:t>
      </w:r>
      <w:r w:rsidR="00B70E94">
        <w:rPr>
          <w:rStyle w:val="he"/>
          <w:rFonts w:hint="cs"/>
          <w:rtl/>
        </w:rPr>
        <w:t>(לחם)...</w:t>
      </w:r>
      <w:r>
        <w:rPr>
          <w:rStyle w:val="he"/>
          <w:rFonts w:hint="cs"/>
          <w:rtl/>
        </w:rPr>
        <w:t>. לָן, נוֹתְנִין לוֹ פַּרְנָסַת לִינָה. שָׁבַת, נוֹתְנִין לוֹ מְזוֹן שָׁלשׁ סְעֻדּוֹת. מִי שֶׁיֶּשׁ לוֹ מְזוֹן שְׁתֵּי סְעֻדּוֹת, לֹא יִטֹּל מִן הַתַּמְחוּי. מְזוֹן אַרְבַּע עֶשְׂרֵה סְעֻדּוֹת, לֹא יִטֹּל מִן הַקֻּפָּה. וְהַקֻּפָּה נִגְבֵּית בִּשְׁנַיִם, וּמִתְחַלֶּקֶת בִּשְׁלשָׁה</w:t>
      </w:r>
      <w:r>
        <w:rPr>
          <w:rStyle w:val="he"/>
          <w:rFonts w:hint="cs"/>
        </w:rPr>
        <w:t>:</w:t>
      </w:r>
    </w:p>
    <w:p w14:paraId="02292E5D" w14:textId="7A20744C" w:rsidR="00CF7A49" w:rsidRDefault="00CF7A49" w:rsidP="00CF7A49">
      <w:pPr>
        <w:pStyle w:val="segmenttext"/>
        <w:rPr>
          <w:rStyle w:val="en"/>
          <w:lang w:val="en"/>
        </w:rPr>
      </w:pPr>
      <w:r>
        <w:rPr>
          <w:rStyle w:val="he"/>
          <w:rFonts w:hint="cs"/>
        </w:rPr>
        <w:t xml:space="preserve"> </w:t>
      </w:r>
      <w:r>
        <w:rPr>
          <w:rStyle w:val="en"/>
          <w:lang w:val="en"/>
        </w:rPr>
        <w:t xml:space="preserve">They may not give a poor person wandering from place to place less than a </w:t>
      </w:r>
      <w:proofErr w:type="gramStart"/>
      <w:r>
        <w:rPr>
          <w:rStyle w:val="en"/>
          <w:lang w:val="en"/>
        </w:rPr>
        <w:t xml:space="preserve">loaf </w:t>
      </w:r>
      <w:r w:rsidR="0097323B">
        <w:rPr>
          <w:rStyle w:val="en"/>
          <w:rFonts w:hint="cs"/>
          <w:rtl/>
          <w:lang w:val="en"/>
        </w:rPr>
        <w:t>)</w:t>
      </w:r>
      <w:r w:rsidR="0097323B">
        <w:rPr>
          <w:rStyle w:val="en"/>
        </w:rPr>
        <w:t>of</w:t>
      </w:r>
      <w:proofErr w:type="gramEnd"/>
      <w:r w:rsidR="0097323B">
        <w:rPr>
          <w:rStyle w:val="en"/>
        </w:rPr>
        <w:t xml:space="preserve"> bread)</w:t>
      </w:r>
      <w:r>
        <w:rPr>
          <w:rStyle w:val="en"/>
          <w:lang w:val="en"/>
        </w:rPr>
        <w:t xml:space="preserve">. If he spends the night [at a place], they must give him the cost of what he needs for the night. If he stays over </w:t>
      </w:r>
      <w:proofErr w:type="gramStart"/>
      <w:r>
        <w:rPr>
          <w:rStyle w:val="en"/>
          <w:lang w:val="en"/>
        </w:rPr>
        <w:t>Shabbat</w:t>
      </w:r>
      <w:proofErr w:type="gramEnd"/>
      <w:r>
        <w:rPr>
          <w:rStyle w:val="en"/>
          <w:lang w:val="en"/>
        </w:rPr>
        <w:t xml:space="preserve"> they must give him enough food for three meals. He who has the money for two meals may not take anything from the charity dish. And if he has enough money for fourteen meals, he may not take any support from the communal fund. The communal fund is collected by two and distributed by three people. </w:t>
      </w:r>
    </w:p>
    <w:p w14:paraId="00E460C2" w14:textId="3A8E457D" w:rsidR="00CF7A49" w:rsidRDefault="000D3A59" w:rsidP="000D3A59">
      <w:pPr>
        <w:pStyle w:val="segmenttext"/>
        <w:ind w:left="360"/>
      </w:pPr>
      <w:r>
        <w:rPr>
          <w:rStyle w:val="en"/>
          <w:lang w:val="en"/>
        </w:rPr>
        <w:t>11.</w:t>
      </w:r>
      <w:r w:rsidR="00CF7A49">
        <w:rPr>
          <w:rStyle w:val="en"/>
          <w:lang w:val="en"/>
        </w:rPr>
        <w:t xml:space="preserve">Tosefta </w:t>
      </w:r>
      <w:proofErr w:type="spellStart"/>
      <w:r w:rsidR="00CF7A49">
        <w:rPr>
          <w:rStyle w:val="en"/>
          <w:lang w:val="en"/>
        </w:rPr>
        <w:t>Gittin</w:t>
      </w:r>
      <w:proofErr w:type="spellEnd"/>
      <w:r w:rsidR="00CF7A49">
        <w:rPr>
          <w:rStyle w:val="en"/>
          <w:lang w:val="en"/>
        </w:rPr>
        <w:t xml:space="preserve"> 3:18 </w:t>
      </w:r>
    </w:p>
    <w:p w14:paraId="5460A415" w14:textId="4485F59B" w:rsidR="00CF7A49" w:rsidRDefault="00CF7A49" w:rsidP="00CF7A49">
      <w:pPr>
        <w:bidi/>
        <w:rPr>
          <w:rStyle w:val="he"/>
        </w:rPr>
      </w:pPr>
      <w:r>
        <w:rPr>
          <w:rStyle w:val="he"/>
          <w:rFonts w:hint="cs"/>
          <w:rtl/>
        </w:rPr>
        <w:t xml:space="preserve">עיר שיש בה ישראל ועובדי כוכבים הפרנסין גובין מישראל ומעובדי כוכבים מפני דרכי שלום ומפרנסין עניי עובדי כוכבים [ועניי] ישראל מפני דרכי שלום </w:t>
      </w:r>
    </w:p>
    <w:p w14:paraId="0E533B9D" w14:textId="77777777" w:rsidR="0022508C" w:rsidRPr="0017230F" w:rsidRDefault="00CF7A49" w:rsidP="00CF7A49">
      <w:pPr>
        <w:rPr>
          <w:rStyle w:val="en"/>
          <w:rFonts w:asciiTheme="majorBidi" w:hAnsiTheme="majorBidi" w:cstheme="majorBidi"/>
          <w:sz w:val="24"/>
          <w:szCs w:val="24"/>
          <w:lang w:val="en"/>
        </w:rPr>
      </w:pPr>
      <w:r w:rsidRPr="0017230F">
        <w:rPr>
          <w:rStyle w:val="he"/>
          <w:rFonts w:asciiTheme="majorBidi" w:hAnsiTheme="majorBidi" w:cstheme="majorBidi"/>
          <w:sz w:val="24"/>
          <w:szCs w:val="24"/>
        </w:rPr>
        <w:t xml:space="preserve">. </w:t>
      </w:r>
      <w:r w:rsidRPr="0017230F">
        <w:rPr>
          <w:rStyle w:val="en"/>
          <w:rFonts w:asciiTheme="majorBidi" w:hAnsiTheme="majorBidi" w:cstheme="majorBidi"/>
          <w:sz w:val="24"/>
          <w:szCs w:val="24"/>
          <w:lang w:val="en"/>
        </w:rPr>
        <w:t xml:space="preserve">In a city that has both Jews and Gentiles, those who oversee the communal fund should collect from both Jews and Gentiles for the sake of peace. So should they distribute to the poor Gentile and the poor Jew alike for the sake of peace. </w:t>
      </w:r>
    </w:p>
    <w:p w14:paraId="43D9E503" w14:textId="7AC44F16" w:rsidR="00CF7A49" w:rsidRPr="00B32A65" w:rsidRDefault="000D3A59" w:rsidP="00CF7A49">
      <w:pPr>
        <w:rPr>
          <w:rStyle w:val="en"/>
          <w:lang w:val="en"/>
        </w:rPr>
      </w:pPr>
      <w:r>
        <w:rPr>
          <w:rStyle w:val="en"/>
          <w:lang w:val="en"/>
        </w:rPr>
        <w:t xml:space="preserve">12. </w:t>
      </w:r>
      <w:r w:rsidR="00CF7A49" w:rsidRPr="0017230F">
        <w:rPr>
          <w:rStyle w:val="en"/>
          <w:rFonts w:asciiTheme="majorBidi" w:hAnsiTheme="majorBidi" w:cstheme="majorBidi"/>
          <w:lang w:val="en"/>
        </w:rPr>
        <w:t xml:space="preserve">Talmud </w:t>
      </w:r>
      <w:proofErr w:type="spellStart"/>
      <w:r w:rsidR="00CF7A49" w:rsidRPr="0017230F">
        <w:rPr>
          <w:rStyle w:val="en"/>
          <w:rFonts w:asciiTheme="majorBidi" w:hAnsiTheme="majorBidi" w:cstheme="majorBidi"/>
          <w:lang w:val="en"/>
        </w:rPr>
        <w:t>Bavli</w:t>
      </w:r>
      <w:proofErr w:type="spellEnd"/>
      <w:r w:rsidR="00CF7A49" w:rsidRPr="0017230F">
        <w:rPr>
          <w:rStyle w:val="en"/>
          <w:rFonts w:asciiTheme="majorBidi" w:hAnsiTheme="majorBidi" w:cstheme="majorBidi"/>
          <w:lang w:val="en"/>
        </w:rPr>
        <w:t xml:space="preserve">: </w:t>
      </w:r>
      <w:proofErr w:type="spellStart"/>
      <w:r w:rsidR="00CF7A49" w:rsidRPr="0017230F">
        <w:rPr>
          <w:rStyle w:val="en"/>
          <w:rFonts w:asciiTheme="majorBidi" w:hAnsiTheme="majorBidi" w:cstheme="majorBidi"/>
          <w:lang w:val="en"/>
        </w:rPr>
        <w:t>Bava</w:t>
      </w:r>
      <w:proofErr w:type="spellEnd"/>
      <w:r w:rsidR="00CF7A49" w:rsidRPr="0017230F">
        <w:rPr>
          <w:rStyle w:val="en"/>
          <w:rFonts w:asciiTheme="majorBidi" w:hAnsiTheme="majorBidi" w:cstheme="majorBidi"/>
          <w:lang w:val="en"/>
        </w:rPr>
        <w:t xml:space="preserve"> Batra</w:t>
      </w:r>
      <w:r w:rsidR="00CF7A49">
        <w:rPr>
          <w:rStyle w:val="en"/>
          <w:lang w:val="en"/>
        </w:rPr>
        <w:t xml:space="preserve"> 8b</w:t>
      </w:r>
    </w:p>
    <w:p w14:paraId="33CE39FF" w14:textId="77777777" w:rsidR="00CF7A49" w:rsidRDefault="00CF7A49" w:rsidP="00CF7A49">
      <w:pPr>
        <w:pStyle w:val="segmenttext"/>
        <w:rPr>
          <w:rStyle w:val="he"/>
        </w:rPr>
      </w:pPr>
      <w:r>
        <w:rPr>
          <w:rStyle w:val="he"/>
          <w:rFonts w:hint="cs"/>
          <w:rtl/>
        </w:rPr>
        <w:t xml:space="preserve">תַּמְחוּי לַעֲנִיֵּי עוֹלָם קוּפָּה לַעֲנִיֵּי הָעִיר וְרַשָּׁאִים בְּנֵי הָעִיר לַעֲשׂוֹת קוּפָּה תַּמְחוּי וְתַמְחוּי קוּפָּה וּלְשַׁנּוֹתָהּ לְכׇל מַה שֶּׁיִּרְצוּ </w:t>
      </w:r>
    </w:p>
    <w:p w14:paraId="46520394" w14:textId="77777777" w:rsidR="00702323" w:rsidRDefault="00CF7A49" w:rsidP="00702323">
      <w:pPr>
        <w:pStyle w:val="segmenttext"/>
        <w:rPr>
          <w:rStyle w:val="en"/>
          <w:lang w:val="en"/>
        </w:rPr>
      </w:pPr>
      <w:r>
        <w:rPr>
          <w:rStyle w:val="en"/>
          <w:lang w:val="en"/>
        </w:rPr>
        <w:t xml:space="preserve">The food from </w:t>
      </w:r>
      <w:r>
        <w:rPr>
          <w:rStyle w:val="en"/>
          <w:b/>
          <w:bCs/>
          <w:lang w:val="en"/>
        </w:rPr>
        <w:t>the charity platter</w:t>
      </w:r>
      <w:r>
        <w:rPr>
          <w:rStyle w:val="en"/>
          <w:lang w:val="en"/>
        </w:rPr>
        <w:t xml:space="preserve"> is distributed </w:t>
      </w:r>
      <w:r>
        <w:rPr>
          <w:rStyle w:val="en"/>
          <w:b/>
          <w:bCs/>
          <w:lang w:val="en"/>
        </w:rPr>
        <w:t>to the poor of the world,</w:t>
      </w:r>
      <w:r>
        <w:rPr>
          <w:rStyle w:val="en"/>
          <w:lang w:val="en"/>
        </w:rPr>
        <w:t xml:space="preserve"> meaning, to any poor individual arriving in the city; the money of </w:t>
      </w:r>
      <w:r>
        <w:rPr>
          <w:rStyle w:val="en"/>
          <w:b/>
          <w:bCs/>
          <w:lang w:val="en"/>
        </w:rPr>
        <w:t>the charity fund</w:t>
      </w:r>
      <w:r>
        <w:rPr>
          <w:rStyle w:val="en"/>
          <w:lang w:val="en"/>
        </w:rPr>
        <w:t xml:space="preserve"> is allocated exclusively </w:t>
      </w:r>
      <w:r>
        <w:rPr>
          <w:rStyle w:val="en"/>
          <w:b/>
          <w:bCs/>
          <w:lang w:val="en"/>
        </w:rPr>
        <w:t>to the poor of the city. But it is permitted for the residents of the city to use</w:t>
      </w:r>
      <w:r>
        <w:rPr>
          <w:rStyle w:val="en"/>
          <w:lang w:val="en"/>
        </w:rPr>
        <w:t xml:space="preserve"> money that has been collected for </w:t>
      </w:r>
      <w:r>
        <w:rPr>
          <w:rStyle w:val="en"/>
          <w:b/>
          <w:bCs/>
          <w:lang w:val="en"/>
        </w:rPr>
        <w:t>the charity fund</w:t>
      </w:r>
      <w:r>
        <w:rPr>
          <w:rStyle w:val="en"/>
          <w:lang w:val="en"/>
        </w:rPr>
        <w:t xml:space="preserve"> to purchase food for </w:t>
      </w:r>
      <w:r>
        <w:rPr>
          <w:rStyle w:val="en"/>
          <w:b/>
          <w:bCs/>
          <w:lang w:val="en"/>
        </w:rPr>
        <w:t>the charity platter</w:t>
      </w:r>
      <w:r>
        <w:rPr>
          <w:rStyle w:val="en"/>
          <w:lang w:val="en"/>
        </w:rPr>
        <w:t xml:space="preserve"> to feed the poor; </w:t>
      </w:r>
      <w:r>
        <w:rPr>
          <w:rStyle w:val="en"/>
          <w:b/>
          <w:bCs/>
          <w:lang w:val="en"/>
        </w:rPr>
        <w:t>and</w:t>
      </w:r>
      <w:r>
        <w:rPr>
          <w:rStyle w:val="en"/>
          <w:lang w:val="en"/>
        </w:rPr>
        <w:t xml:space="preserve"> </w:t>
      </w:r>
      <w:proofErr w:type="gramStart"/>
      <w:r>
        <w:rPr>
          <w:rStyle w:val="en"/>
          <w:lang w:val="en"/>
        </w:rPr>
        <w:t>similarly</w:t>
      </w:r>
      <w:proofErr w:type="gramEnd"/>
      <w:r>
        <w:rPr>
          <w:rStyle w:val="en"/>
          <w:lang w:val="en"/>
        </w:rPr>
        <w:t xml:space="preserve"> they may use food that had been collected for </w:t>
      </w:r>
      <w:r>
        <w:rPr>
          <w:rStyle w:val="en"/>
          <w:b/>
          <w:bCs/>
          <w:lang w:val="en"/>
        </w:rPr>
        <w:t>the charity platter</w:t>
      </w:r>
      <w:r>
        <w:rPr>
          <w:rStyle w:val="en"/>
          <w:lang w:val="en"/>
        </w:rPr>
        <w:t xml:space="preserve"> for </w:t>
      </w:r>
      <w:r>
        <w:rPr>
          <w:rStyle w:val="en"/>
          <w:b/>
          <w:bCs/>
          <w:lang w:val="en"/>
        </w:rPr>
        <w:t>the charity fund.</w:t>
      </w:r>
      <w:r>
        <w:rPr>
          <w:rStyle w:val="en"/>
          <w:lang w:val="en"/>
        </w:rPr>
        <w:t xml:space="preserve"> </w:t>
      </w:r>
    </w:p>
    <w:p w14:paraId="020C2D87" w14:textId="7A00CD01" w:rsidR="00CF7A49" w:rsidRDefault="000D3A59" w:rsidP="00702323">
      <w:pPr>
        <w:pStyle w:val="segmenttext"/>
      </w:pPr>
      <w:r>
        <w:rPr>
          <w:rStyle w:val="en"/>
          <w:lang w:val="en"/>
        </w:rPr>
        <w:lastRenderedPageBreak/>
        <w:t xml:space="preserve">13. </w:t>
      </w:r>
      <w:r w:rsidR="00CF7A49">
        <w:rPr>
          <w:rStyle w:val="en"/>
          <w:lang w:val="en"/>
        </w:rPr>
        <w:t xml:space="preserve">Talmud </w:t>
      </w:r>
      <w:proofErr w:type="spellStart"/>
      <w:r w:rsidR="00CF7A49">
        <w:rPr>
          <w:rStyle w:val="en"/>
          <w:lang w:val="en"/>
        </w:rPr>
        <w:t>Bavli</w:t>
      </w:r>
      <w:proofErr w:type="spellEnd"/>
      <w:r w:rsidR="00CF7A49">
        <w:rPr>
          <w:rStyle w:val="en"/>
          <w:lang w:val="en"/>
        </w:rPr>
        <w:t>: 7b</w:t>
      </w:r>
    </w:p>
    <w:p w14:paraId="283B3ADC" w14:textId="3FF7A5A0" w:rsidR="00CF7A49" w:rsidRDefault="00CF7A49" w:rsidP="00EE2F71">
      <w:pPr>
        <w:pStyle w:val="segmenttext"/>
        <w:bidi/>
        <w:rPr>
          <w:rStyle w:val="he"/>
        </w:rPr>
      </w:pPr>
      <w:r>
        <w:rPr>
          <w:rStyle w:val="Strong"/>
          <w:rFonts w:hint="cs"/>
          <w:sz w:val="27"/>
          <w:szCs w:val="27"/>
          <w:rtl/>
        </w:rPr>
        <w:t>מַתְנִי׳</w:t>
      </w:r>
      <w:r>
        <w:rPr>
          <w:rStyle w:val="he"/>
          <w:rFonts w:hint="cs"/>
          <w:rtl/>
        </w:rPr>
        <w:t xml:space="preserve"> כּוֹפִין אוֹתוֹ לִבְנוֹת בֵּית שַׁעַר וָדֶלֶת לֶחָצֵר </w:t>
      </w:r>
      <w:r w:rsidR="00EE2F71">
        <w:rPr>
          <w:rStyle w:val="he"/>
        </w:rPr>
        <w:t>…</w:t>
      </w:r>
      <w:r>
        <w:rPr>
          <w:rStyle w:val="he"/>
          <w:rFonts w:hint="cs"/>
          <w:rtl/>
        </w:rPr>
        <w:t xml:space="preserve">כּוֹפִין אוֹתוֹ לִבְנוֹת לָעִיר חוֹמָה וּדְלָתַיִם וּבְרִיחַ </w:t>
      </w:r>
    </w:p>
    <w:p w14:paraId="034DC0DA" w14:textId="212BAC02" w:rsidR="00CF7A49" w:rsidRDefault="00CF7A49" w:rsidP="00CF7A49">
      <w:pPr>
        <w:pStyle w:val="segmenttext"/>
      </w:pPr>
      <w:r>
        <w:rPr>
          <w:rStyle w:val="Strong"/>
          <w:lang w:val="en"/>
        </w:rPr>
        <w:t>MISHNA:</w:t>
      </w:r>
      <w:r>
        <w:rPr>
          <w:rStyle w:val="en"/>
          <w:lang w:val="en"/>
        </w:rPr>
        <w:t xml:space="preserve"> The residents of a courtyard </w:t>
      </w:r>
      <w:r>
        <w:rPr>
          <w:rStyle w:val="en"/>
          <w:b/>
          <w:bCs/>
          <w:lang w:val="en"/>
        </w:rPr>
        <w:t>can compel</w:t>
      </w:r>
      <w:r>
        <w:rPr>
          <w:rStyle w:val="en"/>
          <w:lang w:val="en"/>
        </w:rPr>
        <w:t xml:space="preserve"> each inhabitant of that courtyard </w:t>
      </w:r>
      <w:r>
        <w:rPr>
          <w:rStyle w:val="en"/>
          <w:b/>
          <w:bCs/>
          <w:lang w:val="en"/>
        </w:rPr>
        <w:t>to</w:t>
      </w:r>
      <w:r>
        <w:rPr>
          <w:rStyle w:val="en"/>
          <w:lang w:val="en"/>
        </w:rPr>
        <w:t xml:space="preserve"> financially participate in the </w:t>
      </w:r>
      <w:r>
        <w:rPr>
          <w:rStyle w:val="en"/>
          <w:b/>
          <w:bCs/>
          <w:lang w:val="en"/>
        </w:rPr>
        <w:t>building of a gatehouse and a door to the</w:t>
      </w:r>
      <w:r>
        <w:rPr>
          <w:rStyle w:val="en"/>
          <w:lang w:val="en"/>
        </w:rPr>
        <w:t xml:space="preserve"> jointly owned </w:t>
      </w:r>
      <w:r>
        <w:rPr>
          <w:rStyle w:val="en"/>
          <w:b/>
          <w:bCs/>
          <w:lang w:val="en"/>
        </w:rPr>
        <w:t>courtyard</w:t>
      </w:r>
      <w:r w:rsidR="00EE2F71">
        <w:rPr>
          <w:rStyle w:val="en"/>
          <w:b/>
          <w:bCs/>
          <w:lang w:val="en"/>
        </w:rPr>
        <w:t>…</w:t>
      </w:r>
      <w:r>
        <w:rPr>
          <w:rStyle w:val="en"/>
          <w:lang w:val="en"/>
        </w:rPr>
        <w:t xml:space="preserve">Similarly, the residents of a city </w:t>
      </w:r>
      <w:r>
        <w:rPr>
          <w:rStyle w:val="en"/>
          <w:b/>
          <w:bCs/>
          <w:lang w:val="en"/>
        </w:rPr>
        <w:t>can compel</w:t>
      </w:r>
      <w:r>
        <w:rPr>
          <w:rStyle w:val="en"/>
          <w:lang w:val="en"/>
        </w:rPr>
        <w:t xml:space="preserve"> each inhabitant of that city </w:t>
      </w:r>
      <w:r>
        <w:rPr>
          <w:rStyle w:val="en"/>
          <w:b/>
          <w:bCs/>
          <w:lang w:val="en"/>
        </w:rPr>
        <w:t>to</w:t>
      </w:r>
      <w:r>
        <w:rPr>
          <w:rStyle w:val="en"/>
          <w:lang w:val="en"/>
        </w:rPr>
        <w:t xml:space="preserve"> contribute to the </w:t>
      </w:r>
      <w:r>
        <w:rPr>
          <w:rStyle w:val="en"/>
          <w:b/>
          <w:bCs/>
          <w:lang w:val="en"/>
        </w:rPr>
        <w:t>building of a wall, double doors, and a crossbar for the city</w:t>
      </w:r>
      <w:r w:rsidR="00EE2F71">
        <w:rPr>
          <w:rStyle w:val="en"/>
          <w:b/>
          <w:bCs/>
          <w:lang w:val="en"/>
        </w:rPr>
        <w:t>…</w:t>
      </w:r>
    </w:p>
    <w:p w14:paraId="5BE31B5B" w14:textId="220E1917" w:rsidR="00CF7A49" w:rsidRDefault="00CF7A49" w:rsidP="00CF7A49">
      <w:pPr>
        <w:pStyle w:val="segmenttext"/>
        <w:bidi/>
        <w:rPr>
          <w:rStyle w:val="he"/>
        </w:rPr>
      </w:pPr>
      <w:r>
        <w:rPr>
          <w:rStyle w:val="Strong"/>
          <w:rFonts w:hint="cs"/>
          <w:sz w:val="27"/>
          <w:szCs w:val="27"/>
          <w:rtl/>
        </w:rPr>
        <w:t>גְּמָ׳</w:t>
      </w:r>
      <w:r>
        <w:rPr>
          <w:rStyle w:val="he"/>
          <w:rFonts w:hint="cs"/>
          <w:rtl/>
        </w:rPr>
        <w:t xml:space="preserve"> לְמֵימְרָא דְּבֵית שַׁעַר מְעַלְּיוּתָא הִיא</w:t>
      </w:r>
      <w:r w:rsidR="000936B6">
        <w:rPr>
          <w:rStyle w:val="he"/>
        </w:rPr>
        <w:t>?!</w:t>
      </w:r>
      <w:r>
        <w:rPr>
          <w:rStyle w:val="he"/>
          <w:rFonts w:hint="cs"/>
          <w:rtl/>
        </w:rPr>
        <w:t xml:space="preserve"> וְהָא הָהוּא חֲסִידָא דַּהֲוָה רְגִיל אֵלִיָּהוּ דַּהֲוָה מִשְׁתַּעֵי בַּהֲדֵיהּ עֲבַד בֵּית שַׁעַר וְתוּ לָא מִשְׁתַּעֵי בַּהֲדֵיהּ לָא קַשְׁיָא הָא מִגַּוַּאי הָא מִבָּרַאי...</w:t>
      </w:r>
    </w:p>
    <w:p w14:paraId="27696A2B" w14:textId="10768A3A" w:rsidR="00702323" w:rsidRDefault="00CF7A49" w:rsidP="00CF7A49">
      <w:pPr>
        <w:pStyle w:val="segmenttext"/>
        <w:rPr>
          <w:rStyle w:val="en"/>
          <w:lang w:val="en"/>
        </w:rPr>
      </w:pPr>
      <w:r>
        <w:rPr>
          <w:rStyle w:val="he"/>
          <w:rFonts w:hint="cs"/>
          <w:rtl/>
        </w:rPr>
        <w:t xml:space="preserve"> </w:t>
      </w:r>
      <w:proofErr w:type="gramStart"/>
      <w:r>
        <w:rPr>
          <w:rStyle w:val="Strong"/>
          <w:lang w:val="en"/>
        </w:rPr>
        <w:t>GEMARA:</w:t>
      </w:r>
      <w:r>
        <w:rPr>
          <w:rStyle w:val="en"/>
          <w:lang w:val="en"/>
        </w:rPr>
        <w:t>:</w:t>
      </w:r>
      <w:proofErr w:type="gramEnd"/>
      <w:r>
        <w:rPr>
          <w:rStyle w:val="en"/>
          <w:lang w:val="en"/>
        </w:rPr>
        <w:t xml:space="preserve"> </w:t>
      </w:r>
      <w:r>
        <w:rPr>
          <w:rStyle w:val="en"/>
          <w:b/>
          <w:bCs/>
          <w:lang w:val="en"/>
        </w:rPr>
        <w:t>Is this to say that</w:t>
      </w:r>
      <w:r>
        <w:rPr>
          <w:rStyle w:val="en"/>
          <w:lang w:val="en"/>
        </w:rPr>
        <w:t xml:space="preserve"> making </w:t>
      </w:r>
      <w:r>
        <w:rPr>
          <w:rStyle w:val="en"/>
          <w:b/>
          <w:bCs/>
          <w:lang w:val="en"/>
        </w:rPr>
        <w:t>a gatehouse is beneficial? But</w:t>
      </w:r>
      <w:r>
        <w:rPr>
          <w:rStyle w:val="en"/>
          <w:lang w:val="en"/>
        </w:rPr>
        <w:t xml:space="preserve"> wasn’t there </w:t>
      </w:r>
      <w:r>
        <w:rPr>
          <w:rStyle w:val="en"/>
          <w:b/>
          <w:bCs/>
          <w:lang w:val="en"/>
        </w:rPr>
        <w:t>that pious man, with whom</w:t>
      </w:r>
      <w:r>
        <w:rPr>
          <w:rStyle w:val="en"/>
          <w:lang w:val="en"/>
        </w:rPr>
        <w:t xml:space="preserve"> the prophet </w:t>
      </w:r>
      <w:r>
        <w:rPr>
          <w:rStyle w:val="en"/>
          <w:b/>
          <w:bCs/>
          <w:lang w:val="en"/>
        </w:rPr>
        <w:t xml:space="preserve">Elijah was accustomed to </w:t>
      </w:r>
      <w:proofErr w:type="gramStart"/>
      <w:r>
        <w:rPr>
          <w:rStyle w:val="en"/>
          <w:b/>
          <w:bCs/>
          <w:lang w:val="en"/>
        </w:rPr>
        <w:t>speak</w:t>
      </w:r>
      <w:proofErr w:type="gramEnd"/>
      <w:r>
        <w:rPr>
          <w:rStyle w:val="en"/>
          <w:b/>
          <w:bCs/>
          <w:lang w:val="en"/>
        </w:rPr>
        <w:t>,</w:t>
      </w:r>
      <w:r>
        <w:rPr>
          <w:rStyle w:val="en"/>
          <w:lang w:val="en"/>
        </w:rPr>
        <w:t xml:space="preserve"> who </w:t>
      </w:r>
      <w:r>
        <w:rPr>
          <w:rStyle w:val="en"/>
          <w:b/>
          <w:bCs/>
          <w:lang w:val="en"/>
        </w:rPr>
        <w:t>built a gatehouse, and</w:t>
      </w:r>
      <w:r>
        <w:rPr>
          <w:rStyle w:val="en"/>
          <w:lang w:val="en"/>
        </w:rPr>
        <w:t xml:space="preserve"> after-ward Elijah </w:t>
      </w:r>
      <w:r>
        <w:rPr>
          <w:rStyle w:val="en"/>
          <w:b/>
          <w:bCs/>
          <w:lang w:val="en"/>
        </w:rPr>
        <w:t>did not speak with him again?</w:t>
      </w:r>
      <w:r>
        <w:rPr>
          <w:rStyle w:val="en"/>
          <w:lang w:val="en"/>
        </w:rPr>
        <w:t xml:space="preserve"> The objection to the building of a gatehouse is </w:t>
      </w:r>
      <w:proofErr w:type="gramStart"/>
      <w:r>
        <w:rPr>
          <w:rStyle w:val="en"/>
          <w:lang w:val="en"/>
        </w:rPr>
        <w:t>that  it</w:t>
      </w:r>
      <w:proofErr w:type="gramEnd"/>
      <w:r>
        <w:rPr>
          <w:rStyle w:val="en"/>
          <w:lang w:val="en"/>
        </w:rPr>
        <w:t xml:space="preserve"> prevents the poor from entering and asking for charity. </w:t>
      </w:r>
    </w:p>
    <w:p w14:paraId="329D527E" w14:textId="23F956B6" w:rsidR="00CF7A49" w:rsidRDefault="00702323" w:rsidP="00CF7A49">
      <w:pPr>
        <w:pStyle w:val="segmenttext"/>
        <w:rPr>
          <w:rStyle w:val="en"/>
          <w:lang w:val="en"/>
        </w:rPr>
      </w:pPr>
      <w:r>
        <w:rPr>
          <w:rStyle w:val="en"/>
          <w:lang w:val="en"/>
        </w:rPr>
        <w:t>(</w:t>
      </w:r>
      <w:r w:rsidR="00CF7A49">
        <w:rPr>
          <w:rStyle w:val="en"/>
          <w:lang w:val="en"/>
        </w:rPr>
        <w:t xml:space="preserve">The </w:t>
      </w:r>
      <w:proofErr w:type="spellStart"/>
      <w:r w:rsidR="00CF7A49">
        <w:rPr>
          <w:rStyle w:val="en"/>
          <w:lang w:val="en"/>
        </w:rPr>
        <w:t>Gemara</w:t>
      </w:r>
      <w:proofErr w:type="spellEnd"/>
      <w:r w:rsidR="00CF7A49">
        <w:rPr>
          <w:rStyle w:val="en"/>
          <w:lang w:val="en"/>
        </w:rPr>
        <w:t xml:space="preserve"> answers: This is </w:t>
      </w:r>
      <w:r w:rsidR="00CF7A49">
        <w:rPr>
          <w:rStyle w:val="en"/>
          <w:b/>
          <w:bCs/>
          <w:lang w:val="en"/>
        </w:rPr>
        <w:t>not difficult: This,</w:t>
      </w:r>
      <w:r w:rsidR="00CF7A49">
        <w:rPr>
          <w:rStyle w:val="en"/>
          <w:lang w:val="en"/>
        </w:rPr>
        <w:t xml:space="preserve"> the case presented in the </w:t>
      </w:r>
      <w:proofErr w:type="spellStart"/>
      <w:r w:rsidR="00CF7A49">
        <w:rPr>
          <w:rStyle w:val="en"/>
          <w:lang w:val="en"/>
        </w:rPr>
        <w:t>mishna</w:t>
      </w:r>
      <w:proofErr w:type="spellEnd"/>
      <w:r w:rsidR="00CF7A49">
        <w:rPr>
          <w:rStyle w:val="en"/>
          <w:lang w:val="en"/>
        </w:rPr>
        <w:t xml:space="preserve">, is referring to a gatehouse built </w:t>
      </w:r>
      <w:r w:rsidR="00CF7A49">
        <w:rPr>
          <w:rStyle w:val="en"/>
          <w:b/>
          <w:bCs/>
          <w:lang w:val="en"/>
        </w:rPr>
        <w:t>on the inside</w:t>
      </w:r>
      <w:r w:rsidR="00CF7A49">
        <w:rPr>
          <w:rStyle w:val="en"/>
          <w:lang w:val="en"/>
        </w:rPr>
        <w:t xml:space="preserve"> of the courtyard, in which case the poor can at least reach the courtyard’s entrance and be heard inside the courtyard; </w:t>
      </w:r>
      <w:r w:rsidR="00CF7A49">
        <w:rPr>
          <w:rStyle w:val="en"/>
          <w:b/>
          <w:bCs/>
          <w:lang w:val="en"/>
        </w:rPr>
        <w:t>that,</w:t>
      </w:r>
      <w:r w:rsidR="00CF7A49">
        <w:rPr>
          <w:rStyle w:val="en"/>
          <w:lang w:val="en"/>
        </w:rPr>
        <w:t xml:space="preserve"> the story of the pious man and Elijah, involves a gatehouse that was built </w:t>
      </w:r>
      <w:r w:rsidR="00CF7A49">
        <w:rPr>
          <w:rStyle w:val="en"/>
          <w:b/>
          <w:bCs/>
          <w:lang w:val="en"/>
        </w:rPr>
        <w:t>on the outside</w:t>
      </w:r>
      <w:r w:rsidR="00CF7A49">
        <w:rPr>
          <w:rStyle w:val="en"/>
          <w:lang w:val="en"/>
        </w:rPr>
        <w:t xml:space="preserve"> of the courtyard, completely blocking the poor’s access to the courtyard’s entrance.</w:t>
      </w:r>
      <w:r w:rsidR="00CF7A49">
        <w:rPr>
          <w:rStyle w:val="en"/>
          <w:rFonts w:hint="cs"/>
          <w:rtl/>
          <w:lang w:val="en"/>
        </w:rPr>
        <w:t>..</w:t>
      </w:r>
      <w:r w:rsidR="00CF7A49">
        <w:rPr>
          <w:rStyle w:val="en"/>
          <w:lang w:val="en"/>
        </w:rPr>
        <w:t xml:space="preserve"> </w:t>
      </w:r>
      <w:r>
        <w:rPr>
          <w:rStyle w:val="en"/>
          <w:lang w:val="en"/>
        </w:rPr>
        <w:t>)</w:t>
      </w:r>
    </w:p>
    <w:p w14:paraId="58727CD8" w14:textId="0F164DCA" w:rsidR="00CF7A49" w:rsidRDefault="00CF7A49" w:rsidP="00732B78">
      <w:pPr>
        <w:pStyle w:val="segmenttext"/>
        <w:numPr>
          <w:ilvl w:val="0"/>
          <w:numId w:val="3"/>
        </w:numPr>
      </w:pPr>
      <w:r>
        <w:rPr>
          <w:rStyle w:val="en"/>
          <w:lang w:val="en"/>
        </w:rPr>
        <w:t xml:space="preserve">Talmud </w:t>
      </w:r>
      <w:proofErr w:type="spellStart"/>
      <w:r>
        <w:rPr>
          <w:rStyle w:val="en"/>
          <w:lang w:val="en"/>
        </w:rPr>
        <w:t>Bavli</w:t>
      </w:r>
      <w:proofErr w:type="spellEnd"/>
      <w:r>
        <w:rPr>
          <w:rStyle w:val="en"/>
          <w:lang w:val="en"/>
        </w:rPr>
        <w:t xml:space="preserve">: </w:t>
      </w:r>
      <w:proofErr w:type="spellStart"/>
      <w:r>
        <w:rPr>
          <w:rStyle w:val="en"/>
          <w:lang w:val="en"/>
        </w:rPr>
        <w:t>Ketubot</w:t>
      </w:r>
      <w:proofErr w:type="spellEnd"/>
      <w:r>
        <w:rPr>
          <w:rStyle w:val="en"/>
          <w:lang w:val="en"/>
        </w:rPr>
        <w:t xml:space="preserve"> 61a</w:t>
      </w:r>
    </w:p>
    <w:p w14:paraId="3B2C58D7" w14:textId="77777777" w:rsidR="00CF7A49" w:rsidRDefault="00CF7A49" w:rsidP="00CF7A49">
      <w:pPr>
        <w:pStyle w:val="segmenttext"/>
        <w:bidi/>
        <w:rPr>
          <w:rStyle w:val="he"/>
        </w:rPr>
      </w:pPr>
      <w:r>
        <w:rPr>
          <w:rStyle w:val="he"/>
          <w:rFonts w:hint="cs"/>
          <w:rtl/>
        </w:rPr>
        <w:t>אֲבוּהּ בַּר אִיהִי וּמִנְיָמִין בַּר אִיהִי חַד סָפֵי מִכֹּל מִינָא וּמִינָא וְחַד סָפֵי מֵחַד מִינָא מָר מִשְׁתַּעֵי אֵלִיָּהוּ בַּהֲדֵיהּ וּמָר לָא מִשְׁתַּעֵי אֵלִיָּהוּ בַּהֲדֵיהּ</w:t>
      </w:r>
    </w:p>
    <w:p w14:paraId="2F58F8F0" w14:textId="77777777" w:rsidR="00CF7A49" w:rsidRDefault="00CF7A49" w:rsidP="00CF7A49">
      <w:pPr>
        <w:pStyle w:val="segmenttext"/>
      </w:pPr>
      <w:r>
        <w:rPr>
          <w:rStyle w:val="he"/>
          <w:rFonts w:hint="cs"/>
          <w:rtl/>
        </w:rPr>
        <w:t xml:space="preserve"> </w:t>
      </w:r>
      <w:r>
        <w:rPr>
          <w:rStyle w:val="en"/>
          <w:lang w:val="en"/>
        </w:rPr>
        <w:t xml:space="preserve">It is related about two Sages, </w:t>
      </w:r>
      <w:proofErr w:type="spellStart"/>
      <w:r>
        <w:rPr>
          <w:rStyle w:val="en"/>
          <w:b/>
          <w:bCs/>
          <w:lang w:val="en"/>
        </w:rPr>
        <w:t>Avuh</w:t>
      </w:r>
      <w:proofErr w:type="spellEnd"/>
      <w:r>
        <w:rPr>
          <w:rStyle w:val="en"/>
          <w:b/>
          <w:bCs/>
          <w:lang w:val="en"/>
        </w:rPr>
        <w:t xml:space="preserve"> bar </w:t>
      </w:r>
      <w:proofErr w:type="spellStart"/>
      <w:r>
        <w:rPr>
          <w:rStyle w:val="en"/>
          <w:b/>
          <w:bCs/>
          <w:lang w:val="en"/>
        </w:rPr>
        <w:t>Ihi</w:t>
      </w:r>
      <w:proofErr w:type="spellEnd"/>
      <w:r>
        <w:rPr>
          <w:rStyle w:val="en"/>
          <w:b/>
          <w:bCs/>
          <w:lang w:val="en"/>
        </w:rPr>
        <w:t xml:space="preserve"> and </w:t>
      </w:r>
      <w:proofErr w:type="spellStart"/>
      <w:r>
        <w:rPr>
          <w:rStyle w:val="en"/>
          <w:b/>
          <w:bCs/>
          <w:lang w:val="en"/>
        </w:rPr>
        <w:t>Minyamin</w:t>
      </w:r>
      <w:proofErr w:type="spellEnd"/>
      <w:r>
        <w:rPr>
          <w:rStyle w:val="en"/>
          <w:b/>
          <w:bCs/>
          <w:lang w:val="en"/>
        </w:rPr>
        <w:t xml:space="preserve"> bar </w:t>
      </w:r>
      <w:proofErr w:type="spellStart"/>
      <w:r>
        <w:rPr>
          <w:rStyle w:val="en"/>
          <w:b/>
          <w:bCs/>
          <w:lang w:val="en"/>
        </w:rPr>
        <w:t>Ihi</w:t>
      </w:r>
      <w:proofErr w:type="spellEnd"/>
      <w:r>
        <w:rPr>
          <w:rStyle w:val="en"/>
          <w:b/>
          <w:bCs/>
          <w:lang w:val="en"/>
        </w:rPr>
        <w:t>,</w:t>
      </w:r>
      <w:r>
        <w:rPr>
          <w:rStyle w:val="en"/>
          <w:lang w:val="en"/>
        </w:rPr>
        <w:t xml:space="preserve"> that </w:t>
      </w:r>
      <w:r>
        <w:rPr>
          <w:rStyle w:val="en"/>
          <w:b/>
          <w:bCs/>
          <w:lang w:val="en"/>
        </w:rPr>
        <w:t>one of them</w:t>
      </w:r>
      <w:r>
        <w:rPr>
          <w:rStyle w:val="en"/>
          <w:lang w:val="en"/>
        </w:rPr>
        <w:t xml:space="preserve"> was accustomed </w:t>
      </w:r>
      <w:r>
        <w:rPr>
          <w:rStyle w:val="en"/>
          <w:b/>
          <w:bCs/>
          <w:lang w:val="en"/>
        </w:rPr>
        <w:t>to give</w:t>
      </w:r>
      <w:r>
        <w:rPr>
          <w:rStyle w:val="en"/>
          <w:lang w:val="en"/>
        </w:rPr>
        <w:t xml:space="preserve"> his waiter </w:t>
      </w:r>
      <w:r>
        <w:rPr>
          <w:rStyle w:val="en"/>
          <w:b/>
          <w:bCs/>
          <w:lang w:val="en"/>
        </w:rPr>
        <w:t>from every type</w:t>
      </w:r>
      <w:r>
        <w:rPr>
          <w:rStyle w:val="en"/>
          <w:lang w:val="en"/>
        </w:rPr>
        <w:t xml:space="preserve"> of food that he ate, while the other </w:t>
      </w:r>
      <w:r>
        <w:rPr>
          <w:rStyle w:val="en"/>
          <w:b/>
          <w:bCs/>
          <w:lang w:val="en"/>
        </w:rPr>
        <w:t>one would give</w:t>
      </w:r>
      <w:r>
        <w:rPr>
          <w:rStyle w:val="en"/>
          <w:lang w:val="en"/>
        </w:rPr>
        <w:t xml:space="preserve"> him only </w:t>
      </w:r>
      <w:r>
        <w:rPr>
          <w:rStyle w:val="en"/>
          <w:b/>
          <w:bCs/>
          <w:lang w:val="en"/>
        </w:rPr>
        <w:t>one of the types</w:t>
      </w:r>
      <w:r>
        <w:rPr>
          <w:rStyle w:val="en"/>
          <w:lang w:val="en"/>
        </w:rPr>
        <w:t xml:space="preserve"> of food that he ate. The </w:t>
      </w:r>
      <w:proofErr w:type="spellStart"/>
      <w:r>
        <w:rPr>
          <w:rStyle w:val="en"/>
          <w:lang w:val="en"/>
        </w:rPr>
        <w:t>Gemara</w:t>
      </w:r>
      <w:proofErr w:type="spellEnd"/>
      <w:r>
        <w:rPr>
          <w:rStyle w:val="en"/>
          <w:lang w:val="en"/>
        </w:rPr>
        <w:t xml:space="preserve"> says: </w:t>
      </w:r>
      <w:r>
        <w:rPr>
          <w:rStyle w:val="en"/>
          <w:b/>
          <w:bCs/>
          <w:lang w:val="en"/>
        </w:rPr>
        <w:t>Elijah spoke with</w:t>
      </w:r>
      <w:r>
        <w:rPr>
          <w:rStyle w:val="en"/>
          <w:lang w:val="en"/>
        </w:rPr>
        <w:t xml:space="preserve"> this </w:t>
      </w:r>
      <w:r>
        <w:rPr>
          <w:rStyle w:val="en"/>
          <w:b/>
          <w:bCs/>
          <w:lang w:val="en"/>
        </w:rPr>
        <w:t>Sage, but Elijah did not speak with that Sage</w:t>
      </w:r>
      <w:r>
        <w:rPr>
          <w:rStyle w:val="en"/>
          <w:lang w:val="en"/>
        </w:rPr>
        <w:t xml:space="preserve"> </w:t>
      </w:r>
    </w:p>
    <w:p w14:paraId="0352D7F2" w14:textId="77777777" w:rsidR="00CF7A49" w:rsidRDefault="00CF7A49" w:rsidP="00CF7A49">
      <w:pPr>
        <w:pStyle w:val="segmenttext"/>
        <w:bidi/>
        <w:rPr>
          <w:rStyle w:val="he"/>
        </w:rPr>
      </w:pPr>
      <w:r>
        <w:rPr>
          <w:rStyle w:val="he"/>
          <w:rFonts w:hint="cs"/>
          <w:rtl/>
        </w:rPr>
        <w:t>הָנְהוּ תַּרְתֵּין חֲסִידֵי וְאָמְרִי לַהּ רַב מָרִי וְרַב פִּנְחָס בְּנֵי רַב חִסְדָּא מָר קָדֵים סָפֵי וּמָר מְאַחַר סָפֵי דְּקָדֵים סָפֵי אֵלִיָּהוּ מִשְׁתַּעֵי בַּהֲדֵיהּ דִּמְאַחַר סָפֵי לָא מִשְׁתַּעֵי אֵלִיָּהוּ בַּהֲדֵיהּ</w:t>
      </w:r>
    </w:p>
    <w:p w14:paraId="1C3320B4" w14:textId="6853EC22" w:rsidR="00CF7A49" w:rsidRDefault="00CF7A49" w:rsidP="00CF7A49">
      <w:pPr>
        <w:pStyle w:val="segmenttext"/>
      </w:pPr>
      <w:r>
        <w:rPr>
          <w:rStyle w:val="he"/>
          <w:rFonts w:hint="cs"/>
          <w:rtl/>
        </w:rPr>
        <w:t xml:space="preserve"> </w:t>
      </w:r>
      <w:r>
        <w:rPr>
          <w:rStyle w:val="en"/>
          <w:lang w:val="en"/>
        </w:rPr>
        <w:t xml:space="preserve">Similarly, </w:t>
      </w:r>
      <w:r>
        <w:rPr>
          <w:rStyle w:val="en"/>
          <w:b/>
          <w:bCs/>
          <w:lang w:val="en"/>
        </w:rPr>
        <w:t>two pious men, and some say</w:t>
      </w:r>
      <w:r>
        <w:rPr>
          <w:rStyle w:val="en"/>
          <w:lang w:val="en"/>
        </w:rPr>
        <w:t xml:space="preserve"> they were </w:t>
      </w:r>
      <w:proofErr w:type="spellStart"/>
      <w:r>
        <w:rPr>
          <w:rStyle w:val="en"/>
          <w:b/>
          <w:bCs/>
          <w:lang w:val="en"/>
        </w:rPr>
        <w:t>Rav</w:t>
      </w:r>
      <w:proofErr w:type="spellEnd"/>
      <w:r>
        <w:rPr>
          <w:rStyle w:val="en"/>
          <w:b/>
          <w:bCs/>
          <w:lang w:val="en"/>
        </w:rPr>
        <w:t xml:space="preserve"> Mari and </w:t>
      </w:r>
      <w:proofErr w:type="spellStart"/>
      <w:r>
        <w:rPr>
          <w:rStyle w:val="en"/>
          <w:b/>
          <w:bCs/>
          <w:lang w:val="en"/>
        </w:rPr>
        <w:t>Rav</w:t>
      </w:r>
      <w:proofErr w:type="spellEnd"/>
      <w:r>
        <w:rPr>
          <w:rStyle w:val="en"/>
          <w:b/>
          <w:bCs/>
          <w:lang w:val="en"/>
        </w:rPr>
        <w:t xml:space="preserve"> </w:t>
      </w:r>
      <w:proofErr w:type="spellStart"/>
      <w:r>
        <w:rPr>
          <w:rStyle w:val="en"/>
          <w:b/>
          <w:bCs/>
          <w:lang w:val="en"/>
        </w:rPr>
        <w:t>Pineḥas</w:t>
      </w:r>
      <w:proofErr w:type="spellEnd"/>
      <w:r>
        <w:rPr>
          <w:rStyle w:val="en"/>
          <w:b/>
          <w:bCs/>
          <w:lang w:val="en"/>
        </w:rPr>
        <w:t xml:space="preserve">, the sons of </w:t>
      </w:r>
      <w:proofErr w:type="spellStart"/>
      <w:r>
        <w:rPr>
          <w:rStyle w:val="en"/>
          <w:b/>
          <w:bCs/>
          <w:lang w:val="en"/>
        </w:rPr>
        <w:t>Rav</w:t>
      </w:r>
      <w:proofErr w:type="spellEnd"/>
      <w:r>
        <w:rPr>
          <w:rStyle w:val="en"/>
          <w:b/>
          <w:bCs/>
          <w:lang w:val="en"/>
        </w:rPr>
        <w:t xml:space="preserve"> </w:t>
      </w:r>
      <w:proofErr w:type="spellStart"/>
      <w:r>
        <w:rPr>
          <w:rStyle w:val="en"/>
          <w:b/>
          <w:bCs/>
          <w:lang w:val="en"/>
        </w:rPr>
        <w:t>Ḥisda</w:t>
      </w:r>
      <w:proofErr w:type="spellEnd"/>
      <w:r>
        <w:rPr>
          <w:rStyle w:val="en"/>
          <w:b/>
          <w:bCs/>
          <w:lang w:val="en"/>
        </w:rPr>
        <w:t>:</w:t>
      </w:r>
      <w:r>
        <w:rPr>
          <w:rStyle w:val="en"/>
          <w:lang w:val="en"/>
        </w:rPr>
        <w:t xml:space="preserve"> One </w:t>
      </w:r>
      <w:r>
        <w:rPr>
          <w:rStyle w:val="en"/>
          <w:b/>
          <w:bCs/>
          <w:lang w:val="en"/>
        </w:rPr>
        <w:t>Sage would give</w:t>
      </w:r>
      <w:r>
        <w:rPr>
          <w:rStyle w:val="en"/>
          <w:lang w:val="en"/>
        </w:rPr>
        <w:t xml:space="preserve"> the waiter something to eat </w:t>
      </w:r>
      <w:r>
        <w:rPr>
          <w:rStyle w:val="en"/>
          <w:b/>
          <w:bCs/>
          <w:lang w:val="en"/>
        </w:rPr>
        <w:t>before</w:t>
      </w:r>
      <w:r>
        <w:rPr>
          <w:rStyle w:val="en"/>
          <w:lang w:val="en"/>
        </w:rPr>
        <w:t xml:space="preserve"> the meal, and the other </w:t>
      </w:r>
      <w:r>
        <w:rPr>
          <w:rStyle w:val="en"/>
          <w:b/>
          <w:bCs/>
          <w:lang w:val="en"/>
        </w:rPr>
        <w:t>Sage would give</w:t>
      </w:r>
      <w:r>
        <w:rPr>
          <w:rStyle w:val="en"/>
          <w:lang w:val="en"/>
        </w:rPr>
        <w:t xml:space="preserve"> the waiter something to eat </w:t>
      </w:r>
      <w:r>
        <w:rPr>
          <w:rStyle w:val="en"/>
          <w:b/>
          <w:bCs/>
          <w:lang w:val="en"/>
        </w:rPr>
        <w:t>after</w:t>
      </w:r>
      <w:r>
        <w:rPr>
          <w:rStyle w:val="en"/>
          <w:lang w:val="en"/>
        </w:rPr>
        <w:t xml:space="preserve"> the guests had eaten. </w:t>
      </w:r>
      <w:proofErr w:type="gramStart"/>
      <w:r>
        <w:rPr>
          <w:rStyle w:val="en"/>
          <w:lang w:val="en"/>
        </w:rPr>
        <w:t>With regard to</w:t>
      </w:r>
      <w:proofErr w:type="gramEnd"/>
      <w:r>
        <w:rPr>
          <w:rStyle w:val="en"/>
          <w:lang w:val="en"/>
        </w:rPr>
        <w:t xml:space="preserve"> the one </w:t>
      </w:r>
      <w:r>
        <w:rPr>
          <w:rStyle w:val="en"/>
          <w:b/>
          <w:bCs/>
          <w:lang w:val="en"/>
        </w:rPr>
        <w:t>who gave</w:t>
      </w:r>
      <w:r>
        <w:rPr>
          <w:rStyle w:val="en"/>
          <w:lang w:val="en"/>
        </w:rPr>
        <w:t xml:space="preserve"> it to him </w:t>
      </w:r>
      <w:r>
        <w:rPr>
          <w:rStyle w:val="en"/>
          <w:b/>
          <w:bCs/>
          <w:lang w:val="en"/>
        </w:rPr>
        <w:t>earlier, Elijah spoke with him. But</w:t>
      </w:r>
      <w:r>
        <w:rPr>
          <w:rStyle w:val="en"/>
          <w:lang w:val="en"/>
        </w:rPr>
        <w:t xml:space="preserve"> </w:t>
      </w:r>
      <w:proofErr w:type="gramStart"/>
      <w:r>
        <w:rPr>
          <w:rStyle w:val="en"/>
          <w:lang w:val="en"/>
        </w:rPr>
        <w:t>with regard to</w:t>
      </w:r>
      <w:proofErr w:type="gramEnd"/>
      <w:r>
        <w:rPr>
          <w:rStyle w:val="en"/>
          <w:lang w:val="en"/>
        </w:rPr>
        <w:t xml:space="preserve"> the one </w:t>
      </w:r>
      <w:r>
        <w:rPr>
          <w:rStyle w:val="en"/>
          <w:b/>
          <w:bCs/>
          <w:lang w:val="en"/>
        </w:rPr>
        <w:t>who gave</w:t>
      </w:r>
      <w:r>
        <w:rPr>
          <w:rStyle w:val="en"/>
          <w:lang w:val="en"/>
        </w:rPr>
        <w:t xml:space="preserve"> it to him </w:t>
      </w:r>
      <w:r>
        <w:rPr>
          <w:rStyle w:val="en"/>
          <w:b/>
          <w:bCs/>
          <w:lang w:val="en"/>
        </w:rPr>
        <w:t>later, Elijah did not speak with him.</w:t>
      </w:r>
      <w:r>
        <w:rPr>
          <w:rStyle w:val="en"/>
          <w:lang w:val="en"/>
        </w:rPr>
        <w:t xml:space="preserve"> </w:t>
      </w:r>
    </w:p>
    <w:p w14:paraId="25C4EC0E" w14:textId="77777777" w:rsidR="00CF7A49" w:rsidRPr="00CF7A49" w:rsidRDefault="00CF7A49" w:rsidP="0012082E">
      <w:pPr>
        <w:rPr>
          <w:lang w:val="en-US"/>
        </w:rPr>
      </w:pPr>
    </w:p>
    <w:sectPr w:rsidR="00CF7A49" w:rsidRPr="00CF7A4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7A36" w14:textId="77777777" w:rsidR="002753FF" w:rsidRDefault="002753FF" w:rsidP="008C7870">
      <w:pPr>
        <w:spacing w:after="0" w:line="240" w:lineRule="auto"/>
      </w:pPr>
      <w:r>
        <w:separator/>
      </w:r>
    </w:p>
  </w:endnote>
  <w:endnote w:type="continuationSeparator" w:id="0">
    <w:p w14:paraId="6A80AAE9" w14:textId="77777777" w:rsidR="002753FF" w:rsidRDefault="002753FF" w:rsidP="008C7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68987"/>
      <w:docPartObj>
        <w:docPartGallery w:val="Page Numbers (Bottom of Page)"/>
        <w:docPartUnique/>
      </w:docPartObj>
    </w:sdtPr>
    <w:sdtEndPr>
      <w:rPr>
        <w:noProof/>
      </w:rPr>
    </w:sdtEndPr>
    <w:sdtContent>
      <w:p w14:paraId="0DD3E132" w14:textId="7FBE6E21" w:rsidR="008C7870" w:rsidRDefault="008C78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6A696" w14:textId="77777777" w:rsidR="008C7870" w:rsidRDefault="008C7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AFDB" w14:textId="77777777" w:rsidR="002753FF" w:rsidRDefault="002753FF" w:rsidP="008C7870">
      <w:pPr>
        <w:spacing w:after="0" w:line="240" w:lineRule="auto"/>
      </w:pPr>
      <w:r>
        <w:separator/>
      </w:r>
    </w:p>
  </w:footnote>
  <w:footnote w:type="continuationSeparator" w:id="0">
    <w:p w14:paraId="31092554" w14:textId="77777777" w:rsidR="002753FF" w:rsidRDefault="002753FF" w:rsidP="008C7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54BBD"/>
    <w:multiLevelType w:val="hybridMultilevel"/>
    <w:tmpl w:val="247857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F0E6211"/>
    <w:multiLevelType w:val="hybridMultilevel"/>
    <w:tmpl w:val="E07EFC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185D30"/>
    <w:multiLevelType w:val="hybridMultilevel"/>
    <w:tmpl w:val="5A6C370C"/>
    <w:lvl w:ilvl="0" w:tplc="2000000F">
      <w:start w:val="1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52349377">
    <w:abstractNumId w:val="1"/>
  </w:num>
  <w:num w:numId="2" w16cid:durableId="1188518471">
    <w:abstractNumId w:val="0"/>
  </w:num>
  <w:num w:numId="3" w16cid:durableId="1251885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2E"/>
    <w:rsid w:val="00001EE1"/>
    <w:rsid w:val="00020D8F"/>
    <w:rsid w:val="00036AC2"/>
    <w:rsid w:val="00040817"/>
    <w:rsid w:val="000936B6"/>
    <w:rsid w:val="00094F11"/>
    <w:rsid w:val="000D3A59"/>
    <w:rsid w:val="000E4E18"/>
    <w:rsid w:val="0012082E"/>
    <w:rsid w:val="0017230F"/>
    <w:rsid w:val="00194C72"/>
    <w:rsid w:val="002153C0"/>
    <w:rsid w:val="0022508C"/>
    <w:rsid w:val="0023113B"/>
    <w:rsid w:val="002753FF"/>
    <w:rsid w:val="002F099B"/>
    <w:rsid w:val="003C5D9A"/>
    <w:rsid w:val="003E7891"/>
    <w:rsid w:val="00463CB5"/>
    <w:rsid w:val="004E3C5D"/>
    <w:rsid w:val="00570C96"/>
    <w:rsid w:val="005830DA"/>
    <w:rsid w:val="006157FD"/>
    <w:rsid w:val="00702323"/>
    <w:rsid w:val="00722EAD"/>
    <w:rsid w:val="00732B78"/>
    <w:rsid w:val="00771997"/>
    <w:rsid w:val="007842C9"/>
    <w:rsid w:val="007E3E34"/>
    <w:rsid w:val="007F641F"/>
    <w:rsid w:val="008432DF"/>
    <w:rsid w:val="00844131"/>
    <w:rsid w:val="008C7870"/>
    <w:rsid w:val="0097323B"/>
    <w:rsid w:val="00987E8E"/>
    <w:rsid w:val="009D688B"/>
    <w:rsid w:val="009F0BAA"/>
    <w:rsid w:val="00A5251F"/>
    <w:rsid w:val="00AE17F6"/>
    <w:rsid w:val="00B3796A"/>
    <w:rsid w:val="00B37A52"/>
    <w:rsid w:val="00B621AF"/>
    <w:rsid w:val="00B70E94"/>
    <w:rsid w:val="00BD30FF"/>
    <w:rsid w:val="00C56606"/>
    <w:rsid w:val="00C56E17"/>
    <w:rsid w:val="00CC1CD7"/>
    <w:rsid w:val="00CF7A49"/>
    <w:rsid w:val="00D24671"/>
    <w:rsid w:val="00D70BA2"/>
    <w:rsid w:val="00D83C43"/>
    <w:rsid w:val="00DA151A"/>
    <w:rsid w:val="00E97D93"/>
    <w:rsid w:val="00EE2F71"/>
    <w:rsid w:val="00F30D5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12D0"/>
  <w15:chartTrackingRefBased/>
  <w15:docId w15:val="{E10690CF-44B2-46FD-89B9-F2D11B36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gmenttext">
    <w:name w:val="segmenttext"/>
    <w:basedOn w:val="Normal"/>
    <w:rsid w:val="00CF7A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
    <w:name w:val="he"/>
    <w:basedOn w:val="DefaultParagraphFont"/>
    <w:rsid w:val="00CF7A49"/>
  </w:style>
  <w:style w:type="character" w:customStyle="1" w:styleId="en">
    <w:name w:val="en"/>
    <w:basedOn w:val="DefaultParagraphFont"/>
    <w:rsid w:val="00CF7A49"/>
  </w:style>
  <w:style w:type="character" w:styleId="Strong">
    <w:name w:val="Strong"/>
    <w:basedOn w:val="DefaultParagraphFont"/>
    <w:uiPriority w:val="22"/>
    <w:qFormat/>
    <w:rsid w:val="00CF7A49"/>
    <w:rPr>
      <w:b/>
      <w:bCs/>
    </w:rPr>
  </w:style>
  <w:style w:type="paragraph" w:styleId="ListParagraph">
    <w:name w:val="List Paragraph"/>
    <w:basedOn w:val="Normal"/>
    <w:uiPriority w:val="34"/>
    <w:qFormat/>
    <w:rsid w:val="00CF7A49"/>
    <w:pPr>
      <w:spacing w:after="200" w:line="276" w:lineRule="auto"/>
      <w:ind w:left="720"/>
      <w:contextualSpacing/>
    </w:pPr>
    <w:rPr>
      <w:lang w:val="en-US"/>
    </w:rPr>
  </w:style>
  <w:style w:type="character" w:customStyle="1" w:styleId="mam-spi-samekh">
    <w:name w:val="mam-spi-samekh"/>
    <w:basedOn w:val="DefaultParagraphFont"/>
    <w:rsid w:val="00040817"/>
  </w:style>
  <w:style w:type="paragraph" w:styleId="Header">
    <w:name w:val="header"/>
    <w:basedOn w:val="Normal"/>
    <w:link w:val="HeaderChar"/>
    <w:uiPriority w:val="99"/>
    <w:unhideWhenUsed/>
    <w:rsid w:val="008C7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870"/>
  </w:style>
  <w:style w:type="paragraph" w:styleId="Footer">
    <w:name w:val="footer"/>
    <w:basedOn w:val="Normal"/>
    <w:link w:val="FooterChar"/>
    <w:uiPriority w:val="99"/>
    <w:unhideWhenUsed/>
    <w:rsid w:val="008C7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2627">
      <w:bodyDiv w:val="1"/>
      <w:marLeft w:val="0"/>
      <w:marRight w:val="0"/>
      <w:marTop w:val="0"/>
      <w:marBottom w:val="0"/>
      <w:divBdr>
        <w:top w:val="none" w:sz="0" w:space="0" w:color="auto"/>
        <w:left w:val="none" w:sz="0" w:space="0" w:color="auto"/>
        <w:bottom w:val="none" w:sz="0" w:space="0" w:color="auto"/>
        <w:right w:val="none" w:sz="0" w:space="0" w:color="auto"/>
      </w:divBdr>
      <w:divsChild>
        <w:div w:id="208150353">
          <w:marLeft w:val="0"/>
          <w:marRight w:val="0"/>
          <w:marTop w:val="0"/>
          <w:marBottom w:val="0"/>
          <w:divBdr>
            <w:top w:val="none" w:sz="0" w:space="0" w:color="auto"/>
            <w:left w:val="none" w:sz="0" w:space="0" w:color="auto"/>
            <w:bottom w:val="none" w:sz="0" w:space="0" w:color="auto"/>
            <w:right w:val="none" w:sz="0" w:space="0" w:color="auto"/>
          </w:divBdr>
        </w:div>
        <w:div w:id="2110541683">
          <w:marLeft w:val="0"/>
          <w:marRight w:val="0"/>
          <w:marTop w:val="0"/>
          <w:marBottom w:val="0"/>
          <w:divBdr>
            <w:top w:val="none" w:sz="0" w:space="0" w:color="auto"/>
            <w:left w:val="none" w:sz="0" w:space="0" w:color="auto"/>
            <w:bottom w:val="none" w:sz="0" w:space="0" w:color="auto"/>
            <w:right w:val="none" w:sz="0" w:space="0" w:color="auto"/>
          </w:divBdr>
        </w:div>
      </w:divsChild>
    </w:div>
    <w:div w:id="309795269">
      <w:bodyDiv w:val="1"/>
      <w:marLeft w:val="0"/>
      <w:marRight w:val="0"/>
      <w:marTop w:val="0"/>
      <w:marBottom w:val="0"/>
      <w:divBdr>
        <w:top w:val="none" w:sz="0" w:space="0" w:color="auto"/>
        <w:left w:val="none" w:sz="0" w:space="0" w:color="auto"/>
        <w:bottom w:val="none" w:sz="0" w:space="0" w:color="auto"/>
        <w:right w:val="none" w:sz="0" w:space="0" w:color="auto"/>
      </w:divBdr>
      <w:divsChild>
        <w:div w:id="283390298">
          <w:marLeft w:val="0"/>
          <w:marRight w:val="0"/>
          <w:marTop w:val="0"/>
          <w:marBottom w:val="0"/>
          <w:divBdr>
            <w:top w:val="none" w:sz="0" w:space="0" w:color="auto"/>
            <w:left w:val="none" w:sz="0" w:space="0" w:color="auto"/>
            <w:bottom w:val="none" w:sz="0" w:space="0" w:color="auto"/>
            <w:right w:val="none" w:sz="0" w:space="0" w:color="auto"/>
          </w:divBdr>
        </w:div>
        <w:div w:id="1839424983">
          <w:marLeft w:val="0"/>
          <w:marRight w:val="0"/>
          <w:marTop w:val="0"/>
          <w:marBottom w:val="0"/>
          <w:divBdr>
            <w:top w:val="none" w:sz="0" w:space="0" w:color="auto"/>
            <w:left w:val="none" w:sz="0" w:space="0" w:color="auto"/>
            <w:bottom w:val="none" w:sz="0" w:space="0" w:color="auto"/>
            <w:right w:val="none" w:sz="0" w:space="0" w:color="auto"/>
          </w:divBdr>
        </w:div>
        <w:div w:id="254632020">
          <w:marLeft w:val="0"/>
          <w:marRight w:val="0"/>
          <w:marTop w:val="0"/>
          <w:marBottom w:val="0"/>
          <w:divBdr>
            <w:top w:val="none" w:sz="0" w:space="0" w:color="auto"/>
            <w:left w:val="none" w:sz="0" w:space="0" w:color="auto"/>
            <w:bottom w:val="none" w:sz="0" w:space="0" w:color="auto"/>
            <w:right w:val="none" w:sz="0" w:space="0" w:color="auto"/>
          </w:divBdr>
        </w:div>
        <w:div w:id="573592826">
          <w:marLeft w:val="0"/>
          <w:marRight w:val="0"/>
          <w:marTop w:val="0"/>
          <w:marBottom w:val="0"/>
          <w:divBdr>
            <w:top w:val="none" w:sz="0" w:space="0" w:color="auto"/>
            <w:left w:val="none" w:sz="0" w:space="0" w:color="auto"/>
            <w:bottom w:val="none" w:sz="0" w:space="0" w:color="auto"/>
            <w:right w:val="none" w:sz="0" w:space="0" w:color="auto"/>
          </w:divBdr>
        </w:div>
      </w:divsChild>
    </w:div>
    <w:div w:id="333385447">
      <w:bodyDiv w:val="1"/>
      <w:marLeft w:val="0"/>
      <w:marRight w:val="0"/>
      <w:marTop w:val="0"/>
      <w:marBottom w:val="0"/>
      <w:divBdr>
        <w:top w:val="none" w:sz="0" w:space="0" w:color="auto"/>
        <w:left w:val="none" w:sz="0" w:space="0" w:color="auto"/>
        <w:bottom w:val="none" w:sz="0" w:space="0" w:color="auto"/>
        <w:right w:val="none" w:sz="0" w:space="0" w:color="auto"/>
      </w:divBdr>
      <w:divsChild>
        <w:div w:id="1000082916">
          <w:marLeft w:val="0"/>
          <w:marRight w:val="0"/>
          <w:marTop w:val="0"/>
          <w:marBottom w:val="0"/>
          <w:divBdr>
            <w:top w:val="none" w:sz="0" w:space="0" w:color="auto"/>
            <w:left w:val="none" w:sz="0" w:space="0" w:color="auto"/>
            <w:bottom w:val="none" w:sz="0" w:space="0" w:color="auto"/>
            <w:right w:val="none" w:sz="0" w:space="0" w:color="auto"/>
          </w:divBdr>
          <w:divsChild>
            <w:div w:id="792409730">
              <w:marLeft w:val="0"/>
              <w:marRight w:val="0"/>
              <w:marTop w:val="0"/>
              <w:marBottom w:val="0"/>
              <w:divBdr>
                <w:top w:val="none" w:sz="0" w:space="0" w:color="auto"/>
                <w:left w:val="none" w:sz="0" w:space="0" w:color="auto"/>
                <w:bottom w:val="none" w:sz="0" w:space="0" w:color="auto"/>
                <w:right w:val="none" w:sz="0" w:space="0" w:color="auto"/>
              </w:divBdr>
              <w:divsChild>
                <w:div w:id="1817990051">
                  <w:marLeft w:val="0"/>
                  <w:marRight w:val="0"/>
                  <w:marTop w:val="0"/>
                  <w:marBottom w:val="0"/>
                  <w:divBdr>
                    <w:top w:val="none" w:sz="0" w:space="0" w:color="auto"/>
                    <w:left w:val="none" w:sz="0" w:space="0" w:color="auto"/>
                    <w:bottom w:val="none" w:sz="0" w:space="0" w:color="auto"/>
                    <w:right w:val="none" w:sz="0" w:space="0" w:color="auto"/>
                  </w:divBdr>
                  <w:divsChild>
                    <w:div w:id="1456211978">
                      <w:marLeft w:val="0"/>
                      <w:marRight w:val="0"/>
                      <w:marTop w:val="0"/>
                      <w:marBottom w:val="0"/>
                      <w:divBdr>
                        <w:top w:val="none" w:sz="0" w:space="0" w:color="auto"/>
                        <w:left w:val="none" w:sz="0" w:space="0" w:color="auto"/>
                        <w:bottom w:val="none" w:sz="0" w:space="0" w:color="auto"/>
                        <w:right w:val="none" w:sz="0" w:space="0" w:color="auto"/>
                      </w:divBdr>
                      <w:divsChild>
                        <w:div w:id="1471052521">
                          <w:marLeft w:val="0"/>
                          <w:marRight w:val="0"/>
                          <w:marTop w:val="0"/>
                          <w:marBottom w:val="0"/>
                          <w:divBdr>
                            <w:top w:val="none" w:sz="0" w:space="0" w:color="auto"/>
                            <w:left w:val="none" w:sz="0" w:space="0" w:color="auto"/>
                            <w:bottom w:val="none" w:sz="0" w:space="0" w:color="auto"/>
                            <w:right w:val="none" w:sz="0" w:space="0" w:color="auto"/>
                          </w:divBdr>
                          <w:divsChild>
                            <w:div w:id="860826428">
                              <w:marLeft w:val="0"/>
                              <w:marRight w:val="0"/>
                              <w:marTop w:val="0"/>
                              <w:marBottom w:val="0"/>
                              <w:divBdr>
                                <w:top w:val="none" w:sz="0" w:space="0" w:color="auto"/>
                                <w:left w:val="none" w:sz="0" w:space="0" w:color="auto"/>
                                <w:bottom w:val="none" w:sz="0" w:space="0" w:color="auto"/>
                                <w:right w:val="none" w:sz="0" w:space="0" w:color="auto"/>
                              </w:divBdr>
                              <w:divsChild>
                                <w:div w:id="1298100764">
                                  <w:marLeft w:val="0"/>
                                  <w:marRight w:val="0"/>
                                  <w:marTop w:val="0"/>
                                  <w:marBottom w:val="0"/>
                                  <w:divBdr>
                                    <w:top w:val="none" w:sz="0" w:space="0" w:color="auto"/>
                                    <w:left w:val="none" w:sz="0" w:space="0" w:color="auto"/>
                                    <w:bottom w:val="none" w:sz="0" w:space="0" w:color="auto"/>
                                    <w:right w:val="none" w:sz="0" w:space="0" w:color="auto"/>
                                  </w:divBdr>
                                  <w:divsChild>
                                    <w:div w:id="1480993900">
                                      <w:marLeft w:val="0"/>
                                      <w:marRight w:val="0"/>
                                      <w:marTop w:val="0"/>
                                      <w:marBottom w:val="0"/>
                                      <w:divBdr>
                                        <w:top w:val="none" w:sz="0" w:space="0" w:color="auto"/>
                                        <w:left w:val="none" w:sz="0" w:space="0" w:color="auto"/>
                                        <w:bottom w:val="none" w:sz="0" w:space="0" w:color="auto"/>
                                        <w:right w:val="none" w:sz="0" w:space="0" w:color="auto"/>
                                      </w:divBdr>
                                      <w:divsChild>
                                        <w:div w:id="1198079808">
                                          <w:marLeft w:val="0"/>
                                          <w:marRight w:val="0"/>
                                          <w:marTop w:val="0"/>
                                          <w:marBottom w:val="0"/>
                                          <w:divBdr>
                                            <w:top w:val="none" w:sz="0" w:space="0" w:color="auto"/>
                                            <w:left w:val="none" w:sz="0" w:space="0" w:color="auto"/>
                                            <w:bottom w:val="none" w:sz="0" w:space="0" w:color="auto"/>
                                            <w:right w:val="none" w:sz="0" w:space="0" w:color="auto"/>
                                          </w:divBdr>
                                        </w:div>
                                        <w:div w:id="317461384">
                                          <w:marLeft w:val="0"/>
                                          <w:marRight w:val="0"/>
                                          <w:marTop w:val="0"/>
                                          <w:marBottom w:val="0"/>
                                          <w:divBdr>
                                            <w:top w:val="none" w:sz="0" w:space="0" w:color="auto"/>
                                            <w:left w:val="none" w:sz="0" w:space="0" w:color="auto"/>
                                            <w:bottom w:val="none" w:sz="0" w:space="0" w:color="auto"/>
                                            <w:right w:val="none" w:sz="0" w:space="0" w:color="auto"/>
                                          </w:divBdr>
                                        </w:div>
                                        <w:div w:id="1421246315">
                                          <w:marLeft w:val="0"/>
                                          <w:marRight w:val="0"/>
                                          <w:marTop w:val="0"/>
                                          <w:marBottom w:val="0"/>
                                          <w:divBdr>
                                            <w:top w:val="none" w:sz="0" w:space="0" w:color="auto"/>
                                            <w:left w:val="none" w:sz="0" w:space="0" w:color="auto"/>
                                            <w:bottom w:val="none" w:sz="0" w:space="0" w:color="auto"/>
                                            <w:right w:val="none" w:sz="0" w:space="0" w:color="auto"/>
                                          </w:divBdr>
                                        </w:div>
                                        <w:div w:id="1472409298">
                                          <w:marLeft w:val="0"/>
                                          <w:marRight w:val="0"/>
                                          <w:marTop w:val="0"/>
                                          <w:marBottom w:val="0"/>
                                          <w:divBdr>
                                            <w:top w:val="none" w:sz="0" w:space="0" w:color="auto"/>
                                            <w:left w:val="none" w:sz="0" w:space="0" w:color="auto"/>
                                            <w:bottom w:val="none" w:sz="0" w:space="0" w:color="auto"/>
                                            <w:right w:val="none" w:sz="0" w:space="0" w:color="auto"/>
                                          </w:divBdr>
                                        </w:div>
                                        <w:div w:id="1292438601">
                                          <w:marLeft w:val="0"/>
                                          <w:marRight w:val="0"/>
                                          <w:marTop w:val="0"/>
                                          <w:marBottom w:val="0"/>
                                          <w:divBdr>
                                            <w:top w:val="none" w:sz="0" w:space="0" w:color="auto"/>
                                            <w:left w:val="none" w:sz="0" w:space="0" w:color="auto"/>
                                            <w:bottom w:val="none" w:sz="0" w:space="0" w:color="auto"/>
                                            <w:right w:val="none" w:sz="0" w:space="0" w:color="auto"/>
                                          </w:divBdr>
                                        </w:div>
                                        <w:div w:id="1771777145">
                                          <w:marLeft w:val="0"/>
                                          <w:marRight w:val="0"/>
                                          <w:marTop w:val="0"/>
                                          <w:marBottom w:val="0"/>
                                          <w:divBdr>
                                            <w:top w:val="none" w:sz="0" w:space="0" w:color="auto"/>
                                            <w:left w:val="none" w:sz="0" w:space="0" w:color="auto"/>
                                            <w:bottom w:val="none" w:sz="0" w:space="0" w:color="auto"/>
                                            <w:right w:val="none" w:sz="0" w:space="0" w:color="auto"/>
                                          </w:divBdr>
                                        </w:div>
                                        <w:div w:id="627979784">
                                          <w:marLeft w:val="0"/>
                                          <w:marRight w:val="0"/>
                                          <w:marTop w:val="0"/>
                                          <w:marBottom w:val="0"/>
                                          <w:divBdr>
                                            <w:top w:val="none" w:sz="0" w:space="0" w:color="auto"/>
                                            <w:left w:val="none" w:sz="0" w:space="0" w:color="auto"/>
                                            <w:bottom w:val="none" w:sz="0" w:space="0" w:color="auto"/>
                                            <w:right w:val="none" w:sz="0" w:space="0" w:color="auto"/>
                                          </w:divBdr>
                                        </w:div>
                                        <w:div w:id="2040232997">
                                          <w:marLeft w:val="0"/>
                                          <w:marRight w:val="0"/>
                                          <w:marTop w:val="0"/>
                                          <w:marBottom w:val="0"/>
                                          <w:divBdr>
                                            <w:top w:val="none" w:sz="0" w:space="0" w:color="auto"/>
                                            <w:left w:val="none" w:sz="0" w:space="0" w:color="auto"/>
                                            <w:bottom w:val="none" w:sz="0" w:space="0" w:color="auto"/>
                                            <w:right w:val="none" w:sz="0" w:space="0" w:color="auto"/>
                                          </w:divBdr>
                                        </w:div>
                                        <w:div w:id="1246300586">
                                          <w:marLeft w:val="0"/>
                                          <w:marRight w:val="0"/>
                                          <w:marTop w:val="0"/>
                                          <w:marBottom w:val="0"/>
                                          <w:divBdr>
                                            <w:top w:val="none" w:sz="0" w:space="0" w:color="auto"/>
                                            <w:left w:val="none" w:sz="0" w:space="0" w:color="auto"/>
                                            <w:bottom w:val="none" w:sz="0" w:space="0" w:color="auto"/>
                                            <w:right w:val="none" w:sz="0" w:space="0" w:color="auto"/>
                                          </w:divBdr>
                                        </w:div>
                                        <w:div w:id="1385526725">
                                          <w:marLeft w:val="0"/>
                                          <w:marRight w:val="0"/>
                                          <w:marTop w:val="0"/>
                                          <w:marBottom w:val="0"/>
                                          <w:divBdr>
                                            <w:top w:val="none" w:sz="0" w:space="0" w:color="auto"/>
                                            <w:left w:val="none" w:sz="0" w:space="0" w:color="auto"/>
                                            <w:bottom w:val="none" w:sz="0" w:space="0" w:color="auto"/>
                                            <w:right w:val="none" w:sz="0" w:space="0" w:color="auto"/>
                                          </w:divBdr>
                                        </w:div>
                                        <w:div w:id="952135382">
                                          <w:marLeft w:val="0"/>
                                          <w:marRight w:val="0"/>
                                          <w:marTop w:val="0"/>
                                          <w:marBottom w:val="0"/>
                                          <w:divBdr>
                                            <w:top w:val="none" w:sz="0" w:space="0" w:color="auto"/>
                                            <w:left w:val="none" w:sz="0" w:space="0" w:color="auto"/>
                                            <w:bottom w:val="none" w:sz="0" w:space="0" w:color="auto"/>
                                            <w:right w:val="none" w:sz="0" w:space="0" w:color="auto"/>
                                          </w:divBdr>
                                        </w:div>
                                        <w:div w:id="720446207">
                                          <w:marLeft w:val="0"/>
                                          <w:marRight w:val="0"/>
                                          <w:marTop w:val="0"/>
                                          <w:marBottom w:val="0"/>
                                          <w:divBdr>
                                            <w:top w:val="none" w:sz="0" w:space="0" w:color="auto"/>
                                            <w:left w:val="none" w:sz="0" w:space="0" w:color="auto"/>
                                            <w:bottom w:val="none" w:sz="0" w:space="0" w:color="auto"/>
                                            <w:right w:val="none" w:sz="0" w:space="0" w:color="auto"/>
                                          </w:divBdr>
                                        </w:div>
                                        <w:div w:id="407850713">
                                          <w:marLeft w:val="0"/>
                                          <w:marRight w:val="0"/>
                                          <w:marTop w:val="0"/>
                                          <w:marBottom w:val="0"/>
                                          <w:divBdr>
                                            <w:top w:val="none" w:sz="0" w:space="0" w:color="auto"/>
                                            <w:left w:val="none" w:sz="0" w:space="0" w:color="auto"/>
                                            <w:bottom w:val="none" w:sz="0" w:space="0" w:color="auto"/>
                                            <w:right w:val="none" w:sz="0" w:space="0" w:color="auto"/>
                                          </w:divBdr>
                                        </w:div>
                                        <w:div w:id="2126727009">
                                          <w:marLeft w:val="0"/>
                                          <w:marRight w:val="0"/>
                                          <w:marTop w:val="0"/>
                                          <w:marBottom w:val="0"/>
                                          <w:divBdr>
                                            <w:top w:val="none" w:sz="0" w:space="0" w:color="auto"/>
                                            <w:left w:val="none" w:sz="0" w:space="0" w:color="auto"/>
                                            <w:bottom w:val="none" w:sz="0" w:space="0" w:color="auto"/>
                                            <w:right w:val="none" w:sz="0" w:space="0" w:color="auto"/>
                                          </w:divBdr>
                                        </w:div>
                                        <w:div w:id="1708721053">
                                          <w:marLeft w:val="0"/>
                                          <w:marRight w:val="0"/>
                                          <w:marTop w:val="0"/>
                                          <w:marBottom w:val="0"/>
                                          <w:divBdr>
                                            <w:top w:val="none" w:sz="0" w:space="0" w:color="auto"/>
                                            <w:left w:val="none" w:sz="0" w:space="0" w:color="auto"/>
                                            <w:bottom w:val="none" w:sz="0" w:space="0" w:color="auto"/>
                                            <w:right w:val="none" w:sz="0" w:space="0" w:color="auto"/>
                                          </w:divBdr>
                                        </w:div>
                                        <w:div w:id="353575589">
                                          <w:marLeft w:val="0"/>
                                          <w:marRight w:val="0"/>
                                          <w:marTop w:val="0"/>
                                          <w:marBottom w:val="0"/>
                                          <w:divBdr>
                                            <w:top w:val="none" w:sz="0" w:space="0" w:color="auto"/>
                                            <w:left w:val="none" w:sz="0" w:space="0" w:color="auto"/>
                                            <w:bottom w:val="none" w:sz="0" w:space="0" w:color="auto"/>
                                            <w:right w:val="none" w:sz="0" w:space="0" w:color="auto"/>
                                          </w:divBdr>
                                        </w:div>
                                        <w:div w:id="593827613">
                                          <w:marLeft w:val="0"/>
                                          <w:marRight w:val="0"/>
                                          <w:marTop w:val="0"/>
                                          <w:marBottom w:val="0"/>
                                          <w:divBdr>
                                            <w:top w:val="none" w:sz="0" w:space="0" w:color="auto"/>
                                            <w:left w:val="none" w:sz="0" w:space="0" w:color="auto"/>
                                            <w:bottom w:val="none" w:sz="0" w:space="0" w:color="auto"/>
                                            <w:right w:val="none" w:sz="0" w:space="0" w:color="auto"/>
                                          </w:divBdr>
                                        </w:div>
                                        <w:div w:id="1348370311">
                                          <w:marLeft w:val="0"/>
                                          <w:marRight w:val="0"/>
                                          <w:marTop w:val="0"/>
                                          <w:marBottom w:val="0"/>
                                          <w:divBdr>
                                            <w:top w:val="none" w:sz="0" w:space="0" w:color="auto"/>
                                            <w:left w:val="none" w:sz="0" w:space="0" w:color="auto"/>
                                            <w:bottom w:val="none" w:sz="0" w:space="0" w:color="auto"/>
                                            <w:right w:val="none" w:sz="0" w:space="0" w:color="auto"/>
                                          </w:divBdr>
                                        </w:div>
                                        <w:div w:id="20346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242994">
          <w:marLeft w:val="0"/>
          <w:marRight w:val="0"/>
          <w:marTop w:val="0"/>
          <w:marBottom w:val="0"/>
          <w:divBdr>
            <w:top w:val="none" w:sz="0" w:space="0" w:color="auto"/>
            <w:left w:val="none" w:sz="0" w:space="0" w:color="auto"/>
            <w:bottom w:val="none" w:sz="0" w:space="0" w:color="auto"/>
            <w:right w:val="none" w:sz="0" w:space="0" w:color="auto"/>
          </w:divBdr>
        </w:div>
      </w:divsChild>
    </w:div>
    <w:div w:id="356006414">
      <w:bodyDiv w:val="1"/>
      <w:marLeft w:val="0"/>
      <w:marRight w:val="0"/>
      <w:marTop w:val="0"/>
      <w:marBottom w:val="0"/>
      <w:divBdr>
        <w:top w:val="none" w:sz="0" w:space="0" w:color="auto"/>
        <w:left w:val="none" w:sz="0" w:space="0" w:color="auto"/>
        <w:bottom w:val="none" w:sz="0" w:space="0" w:color="auto"/>
        <w:right w:val="none" w:sz="0" w:space="0" w:color="auto"/>
      </w:divBdr>
      <w:divsChild>
        <w:div w:id="20790193">
          <w:marLeft w:val="0"/>
          <w:marRight w:val="0"/>
          <w:marTop w:val="0"/>
          <w:marBottom w:val="0"/>
          <w:divBdr>
            <w:top w:val="none" w:sz="0" w:space="0" w:color="auto"/>
            <w:left w:val="none" w:sz="0" w:space="0" w:color="auto"/>
            <w:bottom w:val="none" w:sz="0" w:space="0" w:color="auto"/>
            <w:right w:val="none" w:sz="0" w:space="0" w:color="auto"/>
          </w:divBdr>
        </w:div>
        <w:div w:id="406074499">
          <w:marLeft w:val="0"/>
          <w:marRight w:val="0"/>
          <w:marTop w:val="0"/>
          <w:marBottom w:val="0"/>
          <w:divBdr>
            <w:top w:val="none" w:sz="0" w:space="0" w:color="auto"/>
            <w:left w:val="none" w:sz="0" w:space="0" w:color="auto"/>
            <w:bottom w:val="none" w:sz="0" w:space="0" w:color="auto"/>
            <w:right w:val="none" w:sz="0" w:space="0" w:color="auto"/>
          </w:divBdr>
        </w:div>
        <w:div w:id="317029673">
          <w:marLeft w:val="0"/>
          <w:marRight w:val="0"/>
          <w:marTop w:val="0"/>
          <w:marBottom w:val="0"/>
          <w:divBdr>
            <w:top w:val="none" w:sz="0" w:space="0" w:color="auto"/>
            <w:left w:val="none" w:sz="0" w:space="0" w:color="auto"/>
            <w:bottom w:val="none" w:sz="0" w:space="0" w:color="auto"/>
            <w:right w:val="none" w:sz="0" w:space="0" w:color="auto"/>
          </w:divBdr>
        </w:div>
        <w:div w:id="979186567">
          <w:marLeft w:val="0"/>
          <w:marRight w:val="0"/>
          <w:marTop w:val="0"/>
          <w:marBottom w:val="0"/>
          <w:divBdr>
            <w:top w:val="none" w:sz="0" w:space="0" w:color="auto"/>
            <w:left w:val="none" w:sz="0" w:space="0" w:color="auto"/>
            <w:bottom w:val="none" w:sz="0" w:space="0" w:color="auto"/>
            <w:right w:val="none" w:sz="0" w:space="0" w:color="auto"/>
          </w:divBdr>
        </w:div>
        <w:div w:id="1242910523">
          <w:marLeft w:val="0"/>
          <w:marRight w:val="0"/>
          <w:marTop w:val="0"/>
          <w:marBottom w:val="0"/>
          <w:divBdr>
            <w:top w:val="none" w:sz="0" w:space="0" w:color="auto"/>
            <w:left w:val="none" w:sz="0" w:space="0" w:color="auto"/>
            <w:bottom w:val="none" w:sz="0" w:space="0" w:color="auto"/>
            <w:right w:val="none" w:sz="0" w:space="0" w:color="auto"/>
          </w:divBdr>
        </w:div>
        <w:div w:id="405347778">
          <w:marLeft w:val="0"/>
          <w:marRight w:val="0"/>
          <w:marTop w:val="0"/>
          <w:marBottom w:val="0"/>
          <w:divBdr>
            <w:top w:val="none" w:sz="0" w:space="0" w:color="auto"/>
            <w:left w:val="none" w:sz="0" w:space="0" w:color="auto"/>
            <w:bottom w:val="none" w:sz="0" w:space="0" w:color="auto"/>
            <w:right w:val="none" w:sz="0" w:space="0" w:color="auto"/>
          </w:divBdr>
        </w:div>
        <w:div w:id="693849135">
          <w:marLeft w:val="0"/>
          <w:marRight w:val="0"/>
          <w:marTop w:val="0"/>
          <w:marBottom w:val="0"/>
          <w:divBdr>
            <w:top w:val="none" w:sz="0" w:space="0" w:color="auto"/>
            <w:left w:val="none" w:sz="0" w:space="0" w:color="auto"/>
            <w:bottom w:val="none" w:sz="0" w:space="0" w:color="auto"/>
            <w:right w:val="none" w:sz="0" w:space="0" w:color="auto"/>
          </w:divBdr>
        </w:div>
        <w:div w:id="1074667243">
          <w:marLeft w:val="0"/>
          <w:marRight w:val="0"/>
          <w:marTop w:val="0"/>
          <w:marBottom w:val="0"/>
          <w:divBdr>
            <w:top w:val="none" w:sz="0" w:space="0" w:color="auto"/>
            <w:left w:val="none" w:sz="0" w:space="0" w:color="auto"/>
            <w:bottom w:val="none" w:sz="0" w:space="0" w:color="auto"/>
            <w:right w:val="none" w:sz="0" w:space="0" w:color="auto"/>
          </w:divBdr>
        </w:div>
        <w:div w:id="522283258">
          <w:marLeft w:val="0"/>
          <w:marRight w:val="0"/>
          <w:marTop w:val="0"/>
          <w:marBottom w:val="0"/>
          <w:divBdr>
            <w:top w:val="none" w:sz="0" w:space="0" w:color="auto"/>
            <w:left w:val="none" w:sz="0" w:space="0" w:color="auto"/>
            <w:bottom w:val="none" w:sz="0" w:space="0" w:color="auto"/>
            <w:right w:val="none" w:sz="0" w:space="0" w:color="auto"/>
          </w:divBdr>
        </w:div>
        <w:div w:id="1466309306">
          <w:marLeft w:val="0"/>
          <w:marRight w:val="0"/>
          <w:marTop w:val="0"/>
          <w:marBottom w:val="0"/>
          <w:divBdr>
            <w:top w:val="none" w:sz="0" w:space="0" w:color="auto"/>
            <w:left w:val="none" w:sz="0" w:space="0" w:color="auto"/>
            <w:bottom w:val="none" w:sz="0" w:space="0" w:color="auto"/>
            <w:right w:val="none" w:sz="0" w:space="0" w:color="auto"/>
          </w:divBdr>
        </w:div>
        <w:div w:id="1372027219">
          <w:marLeft w:val="0"/>
          <w:marRight w:val="0"/>
          <w:marTop w:val="0"/>
          <w:marBottom w:val="0"/>
          <w:divBdr>
            <w:top w:val="none" w:sz="0" w:space="0" w:color="auto"/>
            <w:left w:val="none" w:sz="0" w:space="0" w:color="auto"/>
            <w:bottom w:val="none" w:sz="0" w:space="0" w:color="auto"/>
            <w:right w:val="none" w:sz="0" w:space="0" w:color="auto"/>
          </w:divBdr>
        </w:div>
        <w:div w:id="250429919">
          <w:marLeft w:val="0"/>
          <w:marRight w:val="0"/>
          <w:marTop w:val="0"/>
          <w:marBottom w:val="0"/>
          <w:divBdr>
            <w:top w:val="none" w:sz="0" w:space="0" w:color="auto"/>
            <w:left w:val="none" w:sz="0" w:space="0" w:color="auto"/>
            <w:bottom w:val="none" w:sz="0" w:space="0" w:color="auto"/>
            <w:right w:val="none" w:sz="0" w:space="0" w:color="auto"/>
          </w:divBdr>
        </w:div>
      </w:divsChild>
    </w:div>
    <w:div w:id="51368925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47">
          <w:marLeft w:val="0"/>
          <w:marRight w:val="0"/>
          <w:marTop w:val="0"/>
          <w:marBottom w:val="0"/>
          <w:divBdr>
            <w:top w:val="none" w:sz="0" w:space="0" w:color="auto"/>
            <w:left w:val="none" w:sz="0" w:space="0" w:color="auto"/>
            <w:bottom w:val="none" w:sz="0" w:space="0" w:color="auto"/>
            <w:right w:val="none" w:sz="0" w:space="0" w:color="auto"/>
          </w:divBdr>
        </w:div>
        <w:div w:id="1768692695">
          <w:marLeft w:val="0"/>
          <w:marRight w:val="0"/>
          <w:marTop w:val="0"/>
          <w:marBottom w:val="0"/>
          <w:divBdr>
            <w:top w:val="none" w:sz="0" w:space="0" w:color="auto"/>
            <w:left w:val="none" w:sz="0" w:space="0" w:color="auto"/>
            <w:bottom w:val="none" w:sz="0" w:space="0" w:color="auto"/>
            <w:right w:val="none" w:sz="0" w:space="0" w:color="auto"/>
          </w:divBdr>
        </w:div>
        <w:div w:id="448671998">
          <w:marLeft w:val="0"/>
          <w:marRight w:val="0"/>
          <w:marTop w:val="0"/>
          <w:marBottom w:val="0"/>
          <w:divBdr>
            <w:top w:val="none" w:sz="0" w:space="0" w:color="auto"/>
            <w:left w:val="none" w:sz="0" w:space="0" w:color="auto"/>
            <w:bottom w:val="none" w:sz="0" w:space="0" w:color="auto"/>
            <w:right w:val="none" w:sz="0" w:space="0" w:color="auto"/>
          </w:divBdr>
        </w:div>
        <w:div w:id="214584079">
          <w:marLeft w:val="0"/>
          <w:marRight w:val="0"/>
          <w:marTop w:val="0"/>
          <w:marBottom w:val="0"/>
          <w:divBdr>
            <w:top w:val="none" w:sz="0" w:space="0" w:color="auto"/>
            <w:left w:val="none" w:sz="0" w:space="0" w:color="auto"/>
            <w:bottom w:val="none" w:sz="0" w:space="0" w:color="auto"/>
            <w:right w:val="none" w:sz="0" w:space="0" w:color="auto"/>
          </w:divBdr>
        </w:div>
      </w:divsChild>
    </w:div>
    <w:div w:id="1019813452">
      <w:bodyDiv w:val="1"/>
      <w:marLeft w:val="0"/>
      <w:marRight w:val="0"/>
      <w:marTop w:val="0"/>
      <w:marBottom w:val="0"/>
      <w:divBdr>
        <w:top w:val="none" w:sz="0" w:space="0" w:color="auto"/>
        <w:left w:val="none" w:sz="0" w:space="0" w:color="auto"/>
        <w:bottom w:val="none" w:sz="0" w:space="0" w:color="auto"/>
        <w:right w:val="none" w:sz="0" w:space="0" w:color="auto"/>
      </w:divBdr>
      <w:divsChild>
        <w:div w:id="313417077">
          <w:marLeft w:val="0"/>
          <w:marRight w:val="0"/>
          <w:marTop w:val="0"/>
          <w:marBottom w:val="0"/>
          <w:divBdr>
            <w:top w:val="none" w:sz="0" w:space="0" w:color="auto"/>
            <w:left w:val="none" w:sz="0" w:space="0" w:color="auto"/>
            <w:bottom w:val="none" w:sz="0" w:space="0" w:color="auto"/>
            <w:right w:val="none" w:sz="0" w:space="0" w:color="auto"/>
          </w:divBdr>
        </w:div>
        <w:div w:id="1989242032">
          <w:marLeft w:val="0"/>
          <w:marRight w:val="0"/>
          <w:marTop w:val="0"/>
          <w:marBottom w:val="0"/>
          <w:divBdr>
            <w:top w:val="none" w:sz="0" w:space="0" w:color="auto"/>
            <w:left w:val="none" w:sz="0" w:space="0" w:color="auto"/>
            <w:bottom w:val="none" w:sz="0" w:space="0" w:color="auto"/>
            <w:right w:val="none" w:sz="0" w:space="0" w:color="auto"/>
          </w:divBdr>
        </w:div>
        <w:div w:id="1050688022">
          <w:marLeft w:val="0"/>
          <w:marRight w:val="0"/>
          <w:marTop w:val="0"/>
          <w:marBottom w:val="0"/>
          <w:divBdr>
            <w:top w:val="none" w:sz="0" w:space="0" w:color="auto"/>
            <w:left w:val="none" w:sz="0" w:space="0" w:color="auto"/>
            <w:bottom w:val="none" w:sz="0" w:space="0" w:color="auto"/>
            <w:right w:val="none" w:sz="0" w:space="0" w:color="auto"/>
          </w:divBdr>
        </w:div>
        <w:div w:id="141771619">
          <w:marLeft w:val="0"/>
          <w:marRight w:val="0"/>
          <w:marTop w:val="0"/>
          <w:marBottom w:val="0"/>
          <w:divBdr>
            <w:top w:val="none" w:sz="0" w:space="0" w:color="auto"/>
            <w:left w:val="none" w:sz="0" w:space="0" w:color="auto"/>
            <w:bottom w:val="none" w:sz="0" w:space="0" w:color="auto"/>
            <w:right w:val="none" w:sz="0" w:space="0" w:color="auto"/>
          </w:divBdr>
        </w:div>
      </w:divsChild>
    </w:div>
    <w:div w:id="1268271834">
      <w:bodyDiv w:val="1"/>
      <w:marLeft w:val="0"/>
      <w:marRight w:val="0"/>
      <w:marTop w:val="0"/>
      <w:marBottom w:val="0"/>
      <w:divBdr>
        <w:top w:val="none" w:sz="0" w:space="0" w:color="auto"/>
        <w:left w:val="none" w:sz="0" w:space="0" w:color="auto"/>
        <w:bottom w:val="none" w:sz="0" w:space="0" w:color="auto"/>
        <w:right w:val="none" w:sz="0" w:space="0" w:color="auto"/>
      </w:divBdr>
      <w:divsChild>
        <w:div w:id="1860266994">
          <w:marLeft w:val="0"/>
          <w:marRight w:val="0"/>
          <w:marTop w:val="0"/>
          <w:marBottom w:val="0"/>
          <w:divBdr>
            <w:top w:val="none" w:sz="0" w:space="0" w:color="auto"/>
            <w:left w:val="none" w:sz="0" w:space="0" w:color="auto"/>
            <w:bottom w:val="none" w:sz="0" w:space="0" w:color="auto"/>
            <w:right w:val="none" w:sz="0" w:space="0" w:color="auto"/>
          </w:divBdr>
        </w:div>
        <w:div w:id="1487433288">
          <w:marLeft w:val="0"/>
          <w:marRight w:val="0"/>
          <w:marTop w:val="0"/>
          <w:marBottom w:val="0"/>
          <w:divBdr>
            <w:top w:val="none" w:sz="0" w:space="0" w:color="auto"/>
            <w:left w:val="none" w:sz="0" w:space="0" w:color="auto"/>
            <w:bottom w:val="none" w:sz="0" w:space="0" w:color="auto"/>
            <w:right w:val="none" w:sz="0" w:space="0" w:color="auto"/>
          </w:divBdr>
        </w:div>
        <w:div w:id="1567910220">
          <w:marLeft w:val="0"/>
          <w:marRight w:val="0"/>
          <w:marTop w:val="0"/>
          <w:marBottom w:val="0"/>
          <w:divBdr>
            <w:top w:val="none" w:sz="0" w:space="0" w:color="auto"/>
            <w:left w:val="none" w:sz="0" w:space="0" w:color="auto"/>
            <w:bottom w:val="none" w:sz="0" w:space="0" w:color="auto"/>
            <w:right w:val="none" w:sz="0" w:space="0" w:color="auto"/>
          </w:divBdr>
        </w:div>
        <w:div w:id="573276157">
          <w:marLeft w:val="0"/>
          <w:marRight w:val="0"/>
          <w:marTop w:val="0"/>
          <w:marBottom w:val="0"/>
          <w:divBdr>
            <w:top w:val="none" w:sz="0" w:space="0" w:color="auto"/>
            <w:left w:val="none" w:sz="0" w:space="0" w:color="auto"/>
            <w:bottom w:val="none" w:sz="0" w:space="0" w:color="auto"/>
            <w:right w:val="none" w:sz="0" w:space="0" w:color="auto"/>
          </w:divBdr>
        </w:div>
      </w:divsChild>
    </w:div>
    <w:div w:id="1428387688">
      <w:bodyDiv w:val="1"/>
      <w:marLeft w:val="0"/>
      <w:marRight w:val="0"/>
      <w:marTop w:val="0"/>
      <w:marBottom w:val="0"/>
      <w:divBdr>
        <w:top w:val="none" w:sz="0" w:space="0" w:color="auto"/>
        <w:left w:val="none" w:sz="0" w:space="0" w:color="auto"/>
        <w:bottom w:val="none" w:sz="0" w:space="0" w:color="auto"/>
        <w:right w:val="none" w:sz="0" w:space="0" w:color="auto"/>
      </w:divBdr>
      <w:divsChild>
        <w:div w:id="1771852507">
          <w:marLeft w:val="0"/>
          <w:marRight w:val="0"/>
          <w:marTop w:val="0"/>
          <w:marBottom w:val="0"/>
          <w:divBdr>
            <w:top w:val="none" w:sz="0" w:space="0" w:color="auto"/>
            <w:left w:val="none" w:sz="0" w:space="0" w:color="auto"/>
            <w:bottom w:val="none" w:sz="0" w:space="0" w:color="auto"/>
            <w:right w:val="none" w:sz="0" w:space="0" w:color="auto"/>
          </w:divBdr>
        </w:div>
        <w:div w:id="885603237">
          <w:marLeft w:val="0"/>
          <w:marRight w:val="0"/>
          <w:marTop w:val="0"/>
          <w:marBottom w:val="0"/>
          <w:divBdr>
            <w:top w:val="none" w:sz="0" w:space="0" w:color="auto"/>
            <w:left w:val="none" w:sz="0" w:space="0" w:color="auto"/>
            <w:bottom w:val="none" w:sz="0" w:space="0" w:color="auto"/>
            <w:right w:val="none" w:sz="0" w:space="0" w:color="auto"/>
          </w:divBdr>
        </w:div>
      </w:divsChild>
    </w:div>
    <w:div w:id="1816680456">
      <w:bodyDiv w:val="1"/>
      <w:marLeft w:val="0"/>
      <w:marRight w:val="0"/>
      <w:marTop w:val="0"/>
      <w:marBottom w:val="0"/>
      <w:divBdr>
        <w:top w:val="none" w:sz="0" w:space="0" w:color="auto"/>
        <w:left w:val="none" w:sz="0" w:space="0" w:color="auto"/>
        <w:bottom w:val="none" w:sz="0" w:space="0" w:color="auto"/>
        <w:right w:val="none" w:sz="0" w:space="0" w:color="auto"/>
      </w:divBdr>
      <w:divsChild>
        <w:div w:id="1320302194">
          <w:marLeft w:val="0"/>
          <w:marRight w:val="0"/>
          <w:marTop w:val="0"/>
          <w:marBottom w:val="0"/>
          <w:divBdr>
            <w:top w:val="none" w:sz="0" w:space="0" w:color="auto"/>
            <w:left w:val="none" w:sz="0" w:space="0" w:color="auto"/>
            <w:bottom w:val="none" w:sz="0" w:space="0" w:color="auto"/>
            <w:right w:val="none" w:sz="0" w:space="0" w:color="auto"/>
          </w:divBdr>
        </w:div>
        <w:div w:id="1528831151">
          <w:marLeft w:val="0"/>
          <w:marRight w:val="0"/>
          <w:marTop w:val="0"/>
          <w:marBottom w:val="0"/>
          <w:divBdr>
            <w:top w:val="none" w:sz="0" w:space="0" w:color="auto"/>
            <w:left w:val="none" w:sz="0" w:space="0" w:color="auto"/>
            <w:bottom w:val="none" w:sz="0" w:space="0" w:color="auto"/>
            <w:right w:val="none" w:sz="0" w:space="0" w:color="auto"/>
          </w:divBdr>
        </w:div>
        <w:div w:id="2017684330">
          <w:marLeft w:val="0"/>
          <w:marRight w:val="0"/>
          <w:marTop w:val="0"/>
          <w:marBottom w:val="0"/>
          <w:divBdr>
            <w:top w:val="none" w:sz="0" w:space="0" w:color="auto"/>
            <w:left w:val="none" w:sz="0" w:space="0" w:color="auto"/>
            <w:bottom w:val="none" w:sz="0" w:space="0" w:color="auto"/>
            <w:right w:val="none" w:sz="0" w:space="0" w:color="auto"/>
          </w:divBdr>
        </w:div>
        <w:div w:id="1889493819">
          <w:marLeft w:val="0"/>
          <w:marRight w:val="0"/>
          <w:marTop w:val="0"/>
          <w:marBottom w:val="0"/>
          <w:divBdr>
            <w:top w:val="none" w:sz="0" w:space="0" w:color="auto"/>
            <w:left w:val="none" w:sz="0" w:space="0" w:color="auto"/>
            <w:bottom w:val="none" w:sz="0" w:space="0" w:color="auto"/>
            <w:right w:val="none" w:sz="0" w:space="0" w:color="auto"/>
          </w:divBdr>
        </w:div>
      </w:divsChild>
    </w:div>
    <w:div w:id="1887834703">
      <w:bodyDiv w:val="1"/>
      <w:marLeft w:val="0"/>
      <w:marRight w:val="0"/>
      <w:marTop w:val="0"/>
      <w:marBottom w:val="0"/>
      <w:divBdr>
        <w:top w:val="none" w:sz="0" w:space="0" w:color="auto"/>
        <w:left w:val="none" w:sz="0" w:space="0" w:color="auto"/>
        <w:bottom w:val="none" w:sz="0" w:space="0" w:color="auto"/>
        <w:right w:val="none" w:sz="0" w:space="0" w:color="auto"/>
      </w:divBdr>
      <w:divsChild>
        <w:div w:id="1109198224">
          <w:marLeft w:val="0"/>
          <w:marRight w:val="0"/>
          <w:marTop w:val="0"/>
          <w:marBottom w:val="0"/>
          <w:divBdr>
            <w:top w:val="none" w:sz="0" w:space="0" w:color="auto"/>
            <w:left w:val="none" w:sz="0" w:space="0" w:color="auto"/>
            <w:bottom w:val="none" w:sz="0" w:space="0" w:color="auto"/>
            <w:right w:val="none" w:sz="0" w:space="0" w:color="auto"/>
          </w:divBdr>
        </w:div>
        <w:div w:id="1724870795">
          <w:marLeft w:val="0"/>
          <w:marRight w:val="0"/>
          <w:marTop w:val="0"/>
          <w:marBottom w:val="0"/>
          <w:divBdr>
            <w:top w:val="none" w:sz="0" w:space="0" w:color="auto"/>
            <w:left w:val="none" w:sz="0" w:space="0" w:color="auto"/>
            <w:bottom w:val="none" w:sz="0" w:space="0" w:color="auto"/>
            <w:right w:val="none" w:sz="0" w:space="0" w:color="auto"/>
          </w:divBdr>
        </w:div>
        <w:div w:id="749084400">
          <w:marLeft w:val="0"/>
          <w:marRight w:val="0"/>
          <w:marTop w:val="0"/>
          <w:marBottom w:val="0"/>
          <w:divBdr>
            <w:top w:val="none" w:sz="0" w:space="0" w:color="auto"/>
            <w:left w:val="none" w:sz="0" w:space="0" w:color="auto"/>
            <w:bottom w:val="none" w:sz="0" w:space="0" w:color="auto"/>
            <w:right w:val="none" w:sz="0" w:space="0" w:color="auto"/>
          </w:divBdr>
        </w:div>
        <w:div w:id="1916822552">
          <w:marLeft w:val="0"/>
          <w:marRight w:val="0"/>
          <w:marTop w:val="0"/>
          <w:marBottom w:val="0"/>
          <w:divBdr>
            <w:top w:val="none" w:sz="0" w:space="0" w:color="auto"/>
            <w:left w:val="none" w:sz="0" w:space="0" w:color="auto"/>
            <w:bottom w:val="none" w:sz="0" w:space="0" w:color="auto"/>
            <w:right w:val="none" w:sz="0" w:space="0" w:color="auto"/>
          </w:divBdr>
        </w:div>
        <w:div w:id="425467899">
          <w:marLeft w:val="0"/>
          <w:marRight w:val="0"/>
          <w:marTop w:val="0"/>
          <w:marBottom w:val="0"/>
          <w:divBdr>
            <w:top w:val="none" w:sz="0" w:space="0" w:color="auto"/>
            <w:left w:val="none" w:sz="0" w:space="0" w:color="auto"/>
            <w:bottom w:val="none" w:sz="0" w:space="0" w:color="auto"/>
            <w:right w:val="none" w:sz="0" w:space="0" w:color="auto"/>
          </w:divBdr>
        </w:div>
        <w:div w:id="1728644868">
          <w:marLeft w:val="0"/>
          <w:marRight w:val="0"/>
          <w:marTop w:val="0"/>
          <w:marBottom w:val="0"/>
          <w:divBdr>
            <w:top w:val="none" w:sz="0" w:space="0" w:color="auto"/>
            <w:left w:val="none" w:sz="0" w:space="0" w:color="auto"/>
            <w:bottom w:val="none" w:sz="0" w:space="0" w:color="auto"/>
            <w:right w:val="none" w:sz="0" w:space="0" w:color="auto"/>
          </w:divBdr>
        </w:div>
        <w:div w:id="710617923">
          <w:marLeft w:val="0"/>
          <w:marRight w:val="0"/>
          <w:marTop w:val="0"/>
          <w:marBottom w:val="0"/>
          <w:divBdr>
            <w:top w:val="none" w:sz="0" w:space="0" w:color="auto"/>
            <w:left w:val="none" w:sz="0" w:space="0" w:color="auto"/>
            <w:bottom w:val="none" w:sz="0" w:space="0" w:color="auto"/>
            <w:right w:val="none" w:sz="0" w:space="0" w:color="auto"/>
          </w:divBdr>
        </w:div>
        <w:div w:id="799887018">
          <w:marLeft w:val="0"/>
          <w:marRight w:val="0"/>
          <w:marTop w:val="0"/>
          <w:marBottom w:val="0"/>
          <w:divBdr>
            <w:top w:val="none" w:sz="0" w:space="0" w:color="auto"/>
            <w:left w:val="none" w:sz="0" w:space="0" w:color="auto"/>
            <w:bottom w:val="none" w:sz="0" w:space="0" w:color="auto"/>
            <w:right w:val="none" w:sz="0" w:space="0" w:color="auto"/>
          </w:divBdr>
        </w:div>
        <w:div w:id="1944485279">
          <w:marLeft w:val="0"/>
          <w:marRight w:val="0"/>
          <w:marTop w:val="0"/>
          <w:marBottom w:val="0"/>
          <w:divBdr>
            <w:top w:val="none" w:sz="0" w:space="0" w:color="auto"/>
            <w:left w:val="none" w:sz="0" w:space="0" w:color="auto"/>
            <w:bottom w:val="none" w:sz="0" w:space="0" w:color="auto"/>
            <w:right w:val="none" w:sz="0" w:space="0" w:color="auto"/>
          </w:divBdr>
        </w:div>
        <w:div w:id="1699315191">
          <w:marLeft w:val="0"/>
          <w:marRight w:val="0"/>
          <w:marTop w:val="0"/>
          <w:marBottom w:val="0"/>
          <w:divBdr>
            <w:top w:val="none" w:sz="0" w:space="0" w:color="auto"/>
            <w:left w:val="none" w:sz="0" w:space="0" w:color="auto"/>
            <w:bottom w:val="none" w:sz="0" w:space="0" w:color="auto"/>
            <w:right w:val="none" w:sz="0" w:space="0" w:color="auto"/>
          </w:divBdr>
        </w:div>
        <w:div w:id="267735748">
          <w:marLeft w:val="0"/>
          <w:marRight w:val="0"/>
          <w:marTop w:val="0"/>
          <w:marBottom w:val="0"/>
          <w:divBdr>
            <w:top w:val="none" w:sz="0" w:space="0" w:color="auto"/>
            <w:left w:val="none" w:sz="0" w:space="0" w:color="auto"/>
            <w:bottom w:val="none" w:sz="0" w:space="0" w:color="auto"/>
            <w:right w:val="none" w:sz="0" w:space="0" w:color="auto"/>
          </w:divBdr>
        </w:div>
        <w:div w:id="1218080982">
          <w:marLeft w:val="0"/>
          <w:marRight w:val="0"/>
          <w:marTop w:val="0"/>
          <w:marBottom w:val="0"/>
          <w:divBdr>
            <w:top w:val="none" w:sz="0" w:space="0" w:color="auto"/>
            <w:left w:val="none" w:sz="0" w:space="0" w:color="auto"/>
            <w:bottom w:val="none" w:sz="0" w:space="0" w:color="auto"/>
            <w:right w:val="none" w:sz="0" w:space="0" w:color="auto"/>
          </w:divBdr>
        </w:div>
        <w:div w:id="190587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4548</TotalTime>
  <Pages>5</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rosen</dc:creator>
  <cp:keywords/>
  <dc:description/>
  <cp:lastModifiedBy>gillian rosen</cp:lastModifiedBy>
  <cp:revision>34</cp:revision>
  <dcterms:created xsi:type="dcterms:W3CDTF">2022-12-15T11:45:00Z</dcterms:created>
  <dcterms:modified xsi:type="dcterms:W3CDTF">2022-12-21T21:18:00Z</dcterms:modified>
</cp:coreProperties>
</file>